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EA29" w14:textId="77777777" w:rsidR="00EA221D" w:rsidRPr="00693D77" w:rsidRDefault="00EA221D" w:rsidP="00EA221D">
      <w:pPr>
        <w:spacing w:before="120" w:after="0" w:line="240" w:lineRule="auto"/>
        <w:ind w:left="7364" w:hanging="284"/>
        <w:jc w:val="both"/>
        <w:rPr>
          <w:rFonts w:ascii="Times New Roman" w:eastAsia="TimesNewRoman" w:hAnsi="Times New Roman" w:cs="Times New Roman"/>
          <w:bCs/>
          <w:color w:val="000000"/>
          <w:sz w:val="20"/>
          <w:szCs w:val="20"/>
        </w:rPr>
      </w:pPr>
    </w:p>
    <w:p w14:paraId="27AED3EE" w14:textId="77777777" w:rsidR="00EA221D" w:rsidRPr="00693D77" w:rsidRDefault="00EA221D" w:rsidP="00EA221D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693D77">
        <w:rPr>
          <w:rFonts w:ascii="Times New Roman" w:hAnsi="Times New Roman" w:cs="Times New Roman"/>
          <w:b/>
          <w:color w:val="000000"/>
        </w:rPr>
        <w:t>Projekt -</w:t>
      </w:r>
      <w:r w:rsidRPr="00693D7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93D7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Załącznik Nr 2  Zapytanie ofertowe do złożenia propozycji ofertowej </w:t>
      </w:r>
    </w:p>
    <w:p w14:paraId="79050B4E" w14:textId="77777777" w:rsidR="00EA221D" w:rsidRPr="00693D77" w:rsidRDefault="00EA221D" w:rsidP="00EA221D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</w:rPr>
      </w:pPr>
      <w:r w:rsidRPr="00693D77">
        <w:rPr>
          <w:rFonts w:ascii="Times New Roman" w:eastAsia="Arial Unicode MS" w:hAnsi="Times New Roman" w:cs="Times New Roman"/>
          <w:b/>
        </w:rPr>
        <w:t>UMOWA NR…………..</w:t>
      </w:r>
    </w:p>
    <w:p w14:paraId="518F9D5E" w14:textId="77777777" w:rsidR="00EA221D" w:rsidRPr="00693D77" w:rsidRDefault="00EA221D" w:rsidP="00EA221D">
      <w:pPr>
        <w:widowControl w:val="0"/>
        <w:spacing w:after="0" w:line="360" w:lineRule="auto"/>
        <w:rPr>
          <w:rFonts w:ascii="Times New Roman" w:eastAsia="Arial Unicode MS" w:hAnsi="Times New Roman" w:cs="Times New Roman"/>
        </w:rPr>
      </w:pPr>
    </w:p>
    <w:p w14:paraId="0D950248" w14:textId="77777777" w:rsidR="00EA221D" w:rsidRPr="00693D77" w:rsidRDefault="00EA221D" w:rsidP="00EA221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 xml:space="preserve">Zawarta w dniu ………….2026r. w Malborku pomiędzy </w:t>
      </w:r>
    </w:p>
    <w:p w14:paraId="2885438C" w14:textId="77777777" w:rsidR="00EA221D" w:rsidRPr="00693D77" w:rsidRDefault="00EA221D" w:rsidP="00EA221D">
      <w:pPr>
        <w:spacing w:line="200" w:lineRule="atLeast"/>
        <w:jc w:val="both"/>
        <w:rPr>
          <w:rFonts w:ascii="Times New Roman" w:hAnsi="Times New Roman" w:cs="Tahoma"/>
        </w:rPr>
      </w:pPr>
      <w:r w:rsidRPr="00693D77">
        <w:rPr>
          <w:rFonts w:ascii="Times New Roman" w:hAnsi="Times New Roman" w:cs="Tahoma"/>
        </w:rPr>
        <w:t>Powiatem Malborskim, z siedzibą w:</w:t>
      </w:r>
    </w:p>
    <w:p w14:paraId="1B7D1EF7" w14:textId="77777777" w:rsidR="00EA221D" w:rsidRPr="00693D77" w:rsidRDefault="00EA221D" w:rsidP="00EA221D">
      <w:pPr>
        <w:spacing w:line="200" w:lineRule="atLeast"/>
        <w:jc w:val="both"/>
        <w:rPr>
          <w:rFonts w:ascii="Times New Roman" w:hAnsi="Times New Roman" w:cs="Tahoma"/>
        </w:rPr>
      </w:pPr>
      <w:r w:rsidRPr="00693D77">
        <w:rPr>
          <w:rFonts w:ascii="Times New Roman" w:hAnsi="Times New Roman" w:cs="Tahoma"/>
        </w:rPr>
        <w:t>82-200 Malbork, Pl. Słowiański 17, NIP 579-225-23-74</w:t>
      </w:r>
    </w:p>
    <w:p w14:paraId="2A1999B0" w14:textId="77777777" w:rsidR="00EA221D" w:rsidRPr="00693D77" w:rsidRDefault="00EA221D" w:rsidP="00EA221D">
      <w:pPr>
        <w:spacing w:line="200" w:lineRule="atLeast"/>
        <w:jc w:val="both"/>
        <w:rPr>
          <w:rFonts w:ascii="Times New Roman" w:hAnsi="Times New Roman" w:cs="Tahoma"/>
        </w:rPr>
      </w:pPr>
      <w:r w:rsidRPr="00693D77">
        <w:rPr>
          <w:rFonts w:ascii="Times New Roman" w:hAnsi="Times New Roman" w:cs="Tahoma"/>
        </w:rPr>
        <w:t>zwanym dalej „Zamawiającym”, reprezentowanym przez:</w:t>
      </w:r>
    </w:p>
    <w:p w14:paraId="3329B201" w14:textId="77777777" w:rsidR="00EA221D" w:rsidRPr="00693D77" w:rsidRDefault="00EA221D" w:rsidP="00EA221D">
      <w:pPr>
        <w:widowControl w:val="0"/>
        <w:spacing w:after="0" w:line="200" w:lineRule="atLeast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p. Małgorzatę Bychawską – Dyrektora Specjalnego Ośrodka Szkolno-Wychowawczego w Malborku, działającego z upoważnienia Zarządu Powiatu Malborskiego w imieniu Powiatu Malborskiego</w:t>
      </w:r>
    </w:p>
    <w:p w14:paraId="619EABA0" w14:textId="77777777" w:rsidR="00EA221D" w:rsidRPr="00693D77" w:rsidRDefault="00EA221D" w:rsidP="00EA221D">
      <w:pPr>
        <w:widowControl w:val="0"/>
        <w:spacing w:after="0" w:line="360" w:lineRule="auto"/>
        <w:rPr>
          <w:rFonts w:ascii="Times New Roman" w:eastAsia="Arial Unicode MS" w:hAnsi="Times New Roman" w:cs="Times New Roman"/>
          <w:bCs/>
        </w:rPr>
      </w:pPr>
      <w:r w:rsidRPr="00693D77">
        <w:rPr>
          <w:rFonts w:ascii="Times New Roman" w:hAnsi="Times New Roman" w:cs="Times New Roman"/>
        </w:rPr>
        <w:t xml:space="preserve">przy kontrasygnacie </w:t>
      </w:r>
      <w:r w:rsidRPr="00693D77">
        <w:rPr>
          <w:rFonts w:ascii="Times New Roman" w:eastAsia="Arial Unicode MS" w:hAnsi="Times New Roman" w:cs="Times New Roman"/>
        </w:rPr>
        <w:t>………………………..</w:t>
      </w:r>
      <w:r w:rsidRPr="00693D77">
        <w:rPr>
          <w:rFonts w:ascii="Times New Roman" w:eastAsia="Arial Unicode MS" w:hAnsi="Times New Roman" w:cs="Times New Roman"/>
          <w:b/>
          <w:bCs/>
        </w:rPr>
        <w:tab/>
      </w:r>
      <w:r w:rsidRPr="00693D77">
        <w:rPr>
          <w:rFonts w:ascii="Times New Roman" w:eastAsia="Arial Unicode MS" w:hAnsi="Times New Roman" w:cs="Times New Roman"/>
          <w:bCs/>
        </w:rPr>
        <w:t>…………………………………………………..</w:t>
      </w:r>
    </w:p>
    <w:p w14:paraId="1F2AFC1C" w14:textId="77777777" w:rsidR="00EA221D" w:rsidRPr="00693D77" w:rsidRDefault="00EA221D" w:rsidP="00EA221D">
      <w:pPr>
        <w:widowControl w:val="0"/>
        <w:spacing w:after="0" w:line="360" w:lineRule="auto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zwanym dalej w treści umowy Zamawiającym</w:t>
      </w:r>
    </w:p>
    <w:p w14:paraId="4F166FA0" w14:textId="77777777" w:rsidR="00EA221D" w:rsidRPr="00693D77" w:rsidRDefault="00EA221D" w:rsidP="00EA221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AC52278" w14:textId="77777777" w:rsidR="00EA221D" w:rsidRPr="00693D77" w:rsidRDefault="00EA221D" w:rsidP="00EA221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a ………………………………………………………..</w:t>
      </w:r>
    </w:p>
    <w:p w14:paraId="67C82B29" w14:textId="77777777" w:rsidR="00EA221D" w:rsidRPr="00693D77" w:rsidRDefault="00EA221D" w:rsidP="00EA221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z siedzibą: ………………………………………………</w:t>
      </w:r>
    </w:p>
    <w:p w14:paraId="052CAE5F" w14:textId="77777777" w:rsidR="00EA221D" w:rsidRPr="00693D77" w:rsidRDefault="00EA221D" w:rsidP="00EA221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reprezentowanym przez:</w:t>
      </w:r>
    </w:p>
    <w:p w14:paraId="1E2A2A43" w14:textId="77777777" w:rsidR="00EA221D" w:rsidRPr="00693D77" w:rsidRDefault="00EA221D" w:rsidP="00EA221D">
      <w:pPr>
        <w:spacing w:after="0" w:line="360" w:lineRule="auto"/>
        <w:jc w:val="both"/>
        <w:rPr>
          <w:rFonts w:ascii="Times New Roman" w:eastAsia="Arial Unicode MS" w:hAnsi="Times New Roman" w:cs="Times New Roman"/>
          <w:bCs/>
        </w:rPr>
      </w:pPr>
      <w:r w:rsidRPr="00693D77">
        <w:rPr>
          <w:rFonts w:ascii="Times New Roman" w:hAnsi="Times New Roman" w:cs="Times New Roman"/>
        </w:rPr>
        <w:t>……………………………………,</w:t>
      </w:r>
      <w:r w:rsidRPr="00693D77">
        <w:rPr>
          <w:rFonts w:ascii="Times New Roman" w:hAnsi="Times New Roman" w:cs="Times New Roman"/>
        </w:rPr>
        <w:tab/>
      </w:r>
      <w:r w:rsidRPr="00693D77">
        <w:rPr>
          <w:rFonts w:ascii="Times New Roman" w:hAnsi="Times New Roman" w:cs="Times New Roman"/>
        </w:rPr>
        <w:tab/>
      </w:r>
      <w:r w:rsidRPr="00693D77">
        <w:rPr>
          <w:rFonts w:ascii="Times New Roman" w:eastAsia="Arial Unicode MS" w:hAnsi="Times New Roman" w:cs="Times New Roman"/>
          <w:bCs/>
        </w:rPr>
        <w:t>…………………………………………………..</w:t>
      </w:r>
    </w:p>
    <w:p w14:paraId="52A40536" w14:textId="77777777" w:rsidR="00EA221D" w:rsidRPr="00693D77" w:rsidRDefault="00EA221D" w:rsidP="00EA221D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</w:rPr>
      </w:pPr>
      <w:r w:rsidRPr="00693D77">
        <w:rPr>
          <w:rFonts w:ascii="Times New Roman" w:eastAsia="Arial Unicode MS" w:hAnsi="Times New Roman" w:cs="Times New Roman"/>
        </w:rPr>
        <w:t>zwanym dalej Wykonawcą</w:t>
      </w:r>
    </w:p>
    <w:p w14:paraId="7968BD48" w14:textId="77777777" w:rsidR="00EA221D" w:rsidRPr="00693D77" w:rsidRDefault="00EA221D" w:rsidP="00EA221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674"/>
        <w:gridCol w:w="8617"/>
      </w:tblGrid>
      <w:tr w:rsidR="00EA221D" w:rsidRPr="00693D77" w14:paraId="6C04B1C3" w14:textId="77777777" w:rsidTr="0036439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27D19" w14:textId="77777777" w:rsidR="00EA221D" w:rsidRPr="00693D77" w:rsidRDefault="00EA221D" w:rsidP="0036439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3D77">
              <w:rPr>
                <w:rFonts w:ascii="Times New Roman" w:hAnsi="Times New Roman" w:cs="Times New Roman"/>
                <w:b/>
              </w:rPr>
              <w:t>§ 1</w:t>
            </w:r>
          </w:p>
        </w:tc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115C" w14:textId="77777777" w:rsidR="00EA221D" w:rsidRPr="00693D77" w:rsidRDefault="00EA221D" w:rsidP="0036439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93D77">
              <w:rPr>
                <w:rFonts w:ascii="Times New Roman" w:hAnsi="Times New Roman" w:cs="Times New Roman"/>
                <w:b/>
              </w:rPr>
              <w:t>PRZEDMIOT  UMOWY</w:t>
            </w:r>
          </w:p>
        </w:tc>
      </w:tr>
    </w:tbl>
    <w:p w14:paraId="0B2480A7" w14:textId="77777777" w:rsidR="00EA221D" w:rsidRPr="00693D77" w:rsidRDefault="00EA221D" w:rsidP="00EA221D">
      <w:pPr>
        <w:tabs>
          <w:tab w:val="left" w:pos="0"/>
        </w:tabs>
        <w:spacing w:after="0" w:line="360" w:lineRule="auto"/>
        <w:jc w:val="both"/>
      </w:pPr>
    </w:p>
    <w:p w14:paraId="12682F0F" w14:textId="77777777" w:rsidR="00EA221D" w:rsidRPr="00693D77" w:rsidRDefault="00EA221D" w:rsidP="00EA221D">
      <w:pPr>
        <w:numPr>
          <w:ilvl w:val="0"/>
          <w:numId w:val="4"/>
        </w:numPr>
        <w:tabs>
          <w:tab w:val="left" w:pos="3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 xml:space="preserve">Zamawiający powierza, a Wykonawca przyjmuje do wykonania roboty budowlane pn. </w:t>
      </w:r>
    </w:p>
    <w:p w14:paraId="39881412" w14:textId="37BC0A4B" w:rsidR="00CF3D53" w:rsidRPr="00693D77" w:rsidRDefault="00EA221D" w:rsidP="00CF3D53">
      <w:pPr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Hlk30407694"/>
      <w:r w:rsidRPr="00693D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CF3D53" w:rsidRPr="00CF3D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„Remont dachu na budynku internatu” w Specjalnym Ośrodku Szkolno-Wychowawczym w Malborku</w:t>
      </w:r>
    </w:p>
    <w:p w14:paraId="167D4D1C" w14:textId="77777777" w:rsidR="00EA221D" w:rsidRPr="00693D77" w:rsidRDefault="00EA221D" w:rsidP="00EA221D">
      <w:pPr>
        <w:numPr>
          <w:ilvl w:val="0"/>
          <w:numId w:val="4"/>
        </w:numPr>
        <w:tabs>
          <w:tab w:val="left" w:pos="3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Szczegółowy zakres robót określa Rozdział II niniejszej specyfikacji.</w:t>
      </w:r>
    </w:p>
    <w:p w14:paraId="6003E850" w14:textId="77777777" w:rsidR="00EA221D" w:rsidRPr="00693D77" w:rsidRDefault="00EA221D" w:rsidP="00EA221D">
      <w:pPr>
        <w:numPr>
          <w:ilvl w:val="0"/>
          <w:numId w:val="4"/>
        </w:numPr>
        <w:tabs>
          <w:tab w:val="left" w:pos="3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Dla celów interpretacji będą miały pierwszeństwo dokumenty zgodnie z następującą kolejnością:</w:t>
      </w:r>
    </w:p>
    <w:p w14:paraId="10F4274C" w14:textId="77777777" w:rsidR="00EA221D" w:rsidRPr="00693D77" w:rsidRDefault="00EA221D" w:rsidP="00EA221D">
      <w:pPr>
        <w:numPr>
          <w:ilvl w:val="1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Zaproszenie do złożenia propozycji ofertowej.</w:t>
      </w:r>
    </w:p>
    <w:p w14:paraId="0194471C" w14:textId="77777777" w:rsidR="00EA221D" w:rsidRPr="00693D77" w:rsidRDefault="00EA221D" w:rsidP="00EA221D">
      <w:pPr>
        <w:numPr>
          <w:ilvl w:val="1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Oferta Wykonawcy wraz ze stanowiącym jej integralną część kosztorysem ofertowym.</w:t>
      </w:r>
    </w:p>
    <w:p w14:paraId="3078AF00" w14:textId="77777777" w:rsidR="00EA221D" w:rsidRPr="00693D77" w:rsidRDefault="00EA221D" w:rsidP="00EA221D">
      <w:pPr>
        <w:numPr>
          <w:ilvl w:val="0"/>
          <w:numId w:val="4"/>
        </w:numPr>
        <w:tabs>
          <w:tab w:val="left" w:pos="3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Wykonawcy znane są warunki realizacji przedmiotu umowy, w szczególności zapoznał się z lokalizacją przedmiotu umowy.</w:t>
      </w:r>
    </w:p>
    <w:p w14:paraId="20DE64D3" w14:textId="77777777" w:rsidR="00EA221D" w:rsidRPr="00693D77" w:rsidRDefault="00EA221D" w:rsidP="00EA221D">
      <w:pPr>
        <w:numPr>
          <w:ilvl w:val="0"/>
          <w:numId w:val="4"/>
        </w:numPr>
        <w:tabs>
          <w:tab w:val="left" w:pos="3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Wykonawca zobowiązuje się do wykonania przedmiotu niniejszej umowy zgodnie z zasadami wiedzy technicznej i sztuki budowlanej, obowiązującymi przepisami i polskimi normami oraz do oddania przedmiotu niniejszej umowy zamawiającemu w terminie umownym.</w:t>
      </w:r>
    </w:p>
    <w:p w14:paraId="0ECEBF1F" w14:textId="77777777" w:rsidR="00EA221D" w:rsidRPr="00693D77" w:rsidRDefault="00EA221D" w:rsidP="00EA221D">
      <w:pPr>
        <w:numPr>
          <w:ilvl w:val="0"/>
          <w:numId w:val="4"/>
        </w:numPr>
        <w:tabs>
          <w:tab w:val="left" w:pos="3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Zamawiający oświadcza, że posiada prawo dysponowania nieruchomością, na której zrealizowany zostanie przedmiot umowy.</w:t>
      </w:r>
    </w:p>
    <w:p w14:paraId="2C86B688" w14:textId="77777777" w:rsidR="00EA221D" w:rsidRPr="00693D77" w:rsidRDefault="00EA221D" w:rsidP="00EA221D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47154C52" w14:textId="77777777" w:rsidR="00EA221D" w:rsidRPr="00693D77" w:rsidRDefault="00EA221D" w:rsidP="00EA221D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674"/>
        <w:gridCol w:w="8617"/>
      </w:tblGrid>
      <w:tr w:rsidR="00EA221D" w:rsidRPr="00693D77" w14:paraId="7150B6EA" w14:textId="77777777" w:rsidTr="0036439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DBDDF" w14:textId="77777777" w:rsidR="00EA221D" w:rsidRPr="00693D77" w:rsidRDefault="00EA221D" w:rsidP="0036439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3D77">
              <w:rPr>
                <w:rFonts w:ascii="Times New Roman" w:hAnsi="Times New Roman" w:cs="Times New Roman"/>
                <w:b/>
              </w:rPr>
              <w:t>§ 2</w:t>
            </w:r>
          </w:p>
        </w:tc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C829" w14:textId="77777777" w:rsidR="00EA221D" w:rsidRPr="00693D77" w:rsidRDefault="00EA221D" w:rsidP="0036439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93D77">
              <w:rPr>
                <w:rFonts w:ascii="Times New Roman" w:hAnsi="Times New Roman" w:cs="Times New Roman"/>
                <w:b/>
              </w:rPr>
              <w:t>TERMIN  WYKONANIA  ZAMÓWIENIA</w:t>
            </w:r>
          </w:p>
        </w:tc>
      </w:tr>
    </w:tbl>
    <w:p w14:paraId="4086301C" w14:textId="77777777" w:rsidR="00EA221D" w:rsidRPr="00693D77" w:rsidRDefault="00EA221D" w:rsidP="00EA221D">
      <w:pPr>
        <w:tabs>
          <w:tab w:val="left" w:pos="426"/>
          <w:tab w:val="left" w:pos="567"/>
        </w:tabs>
        <w:spacing w:line="360" w:lineRule="auto"/>
        <w:ind w:left="357"/>
        <w:jc w:val="both"/>
      </w:pPr>
    </w:p>
    <w:p w14:paraId="76F07ACF" w14:textId="77777777" w:rsidR="00EA221D" w:rsidRPr="00693D77" w:rsidRDefault="00EA221D" w:rsidP="00EA221D">
      <w:pPr>
        <w:numPr>
          <w:ilvl w:val="0"/>
          <w:numId w:val="5"/>
        </w:numPr>
        <w:tabs>
          <w:tab w:val="clear" w:pos="284"/>
          <w:tab w:val="left" w:pos="281"/>
          <w:tab w:val="left" w:pos="426"/>
          <w:tab w:val="left" w:pos="567"/>
        </w:tabs>
        <w:spacing w:line="360" w:lineRule="auto"/>
        <w:ind w:left="281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Strony ustalają, że przedmiot umowy zostanie zrealizowany do 22.08.2026 roku</w:t>
      </w:r>
    </w:p>
    <w:p w14:paraId="02A452D6" w14:textId="77777777" w:rsidR="00EA221D" w:rsidRPr="00693D77" w:rsidRDefault="00EA221D" w:rsidP="00EA221D">
      <w:pPr>
        <w:numPr>
          <w:ilvl w:val="0"/>
          <w:numId w:val="5"/>
        </w:numPr>
        <w:tabs>
          <w:tab w:val="clear" w:pos="284"/>
          <w:tab w:val="left" w:pos="281"/>
          <w:tab w:val="left" w:pos="426"/>
          <w:tab w:val="left" w:pos="567"/>
        </w:tabs>
        <w:spacing w:line="360" w:lineRule="auto"/>
        <w:ind w:left="281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 xml:space="preserve">Za termin zrealizowania przedmiotu umowy uznaje się całkowite wykonanie wszystkich robót objętych przedmiotowym postępowaniem wraz ze złożeniem zamawiającemu kompletnej dokumentacji odbiorowej i pisemnym zgłoszeniem przez wykonawcę gotowości do przeprowadzenia odbioru końcowego robót. </w:t>
      </w:r>
    </w:p>
    <w:p w14:paraId="750A8420" w14:textId="77777777" w:rsidR="00EA221D" w:rsidRPr="00693D77" w:rsidRDefault="00EA221D" w:rsidP="00EA221D">
      <w:pPr>
        <w:numPr>
          <w:ilvl w:val="0"/>
          <w:numId w:val="5"/>
        </w:numPr>
        <w:tabs>
          <w:tab w:val="clear" w:pos="284"/>
          <w:tab w:val="left" w:pos="281"/>
          <w:tab w:val="left" w:pos="426"/>
          <w:tab w:val="left" w:pos="567"/>
        </w:tabs>
        <w:spacing w:line="360" w:lineRule="auto"/>
        <w:ind w:left="281"/>
        <w:jc w:val="both"/>
        <w:rPr>
          <w:rFonts w:ascii="Times New Roman" w:hAnsi="Times New Roman" w:cs="Times New Roman"/>
          <w:b/>
        </w:rPr>
      </w:pPr>
      <w:r w:rsidRPr="00693D77">
        <w:rPr>
          <w:rFonts w:ascii="Times New Roman" w:hAnsi="Times New Roman" w:cs="Times New Roman"/>
          <w:b/>
        </w:rPr>
        <w:t xml:space="preserve">Termin przekazania terenu budowy wykonawcy przez zamawiającego odbędzie się </w:t>
      </w:r>
      <w:r w:rsidRPr="00CF3D53">
        <w:rPr>
          <w:rFonts w:ascii="Times New Roman" w:hAnsi="Times New Roman" w:cs="Times New Roman"/>
          <w:b/>
        </w:rPr>
        <w:t>..................</w:t>
      </w:r>
      <w:r w:rsidRPr="00693D77">
        <w:rPr>
          <w:rFonts w:ascii="Times New Roman" w:hAnsi="Times New Roman" w:cs="Times New Roman"/>
          <w:b/>
        </w:rPr>
        <w:t xml:space="preserve"> 2026 r. </w:t>
      </w:r>
    </w:p>
    <w:p w14:paraId="2F7BBC29" w14:textId="77777777" w:rsidR="00EA221D" w:rsidRPr="00693D77" w:rsidRDefault="00EA221D" w:rsidP="00EA221D">
      <w:pPr>
        <w:numPr>
          <w:ilvl w:val="0"/>
          <w:numId w:val="5"/>
        </w:numPr>
        <w:tabs>
          <w:tab w:val="clear" w:pos="284"/>
          <w:tab w:val="left" w:pos="281"/>
          <w:tab w:val="left" w:pos="426"/>
          <w:tab w:val="left" w:pos="567"/>
        </w:tabs>
        <w:spacing w:line="360" w:lineRule="auto"/>
        <w:ind w:left="281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Wykonawca rozpocznie roboty nie później niż 5 dni licząc od dnia protokolarnego przejęcia od zamawiającego placu budowy.</w:t>
      </w:r>
    </w:p>
    <w:p w14:paraId="38EE371A" w14:textId="77777777" w:rsidR="00EA221D" w:rsidRPr="00693D77" w:rsidRDefault="00EA221D" w:rsidP="00EA221D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674"/>
        <w:gridCol w:w="8617"/>
      </w:tblGrid>
      <w:tr w:rsidR="00EA221D" w:rsidRPr="00693D77" w14:paraId="26117C26" w14:textId="77777777" w:rsidTr="0036439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4C1DB" w14:textId="77777777" w:rsidR="00EA221D" w:rsidRPr="00693D77" w:rsidRDefault="00EA221D" w:rsidP="0036439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3D77">
              <w:rPr>
                <w:rFonts w:ascii="Times New Roman" w:hAnsi="Times New Roman" w:cs="Times New Roman"/>
                <w:b/>
              </w:rPr>
              <w:t>§ 3</w:t>
            </w:r>
          </w:p>
        </w:tc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A722" w14:textId="77777777" w:rsidR="00EA221D" w:rsidRPr="00693D77" w:rsidRDefault="00EA221D" w:rsidP="0036439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93D77">
              <w:rPr>
                <w:rFonts w:ascii="Times New Roman" w:hAnsi="Times New Roman" w:cs="Times New Roman"/>
                <w:b/>
              </w:rPr>
              <w:t>OBOWIĄZKI  STRON</w:t>
            </w:r>
          </w:p>
        </w:tc>
      </w:tr>
    </w:tbl>
    <w:p w14:paraId="07D48B82" w14:textId="77777777" w:rsidR="00EA221D" w:rsidRPr="00693D77" w:rsidRDefault="00EA221D" w:rsidP="00EA221D">
      <w:pPr>
        <w:spacing w:after="0" w:line="360" w:lineRule="auto"/>
        <w:jc w:val="both"/>
      </w:pPr>
    </w:p>
    <w:p w14:paraId="7FF8BB8F" w14:textId="77777777" w:rsidR="00EA221D" w:rsidRPr="00693D77" w:rsidRDefault="00EA221D" w:rsidP="00EA221D">
      <w:pPr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Do obowiązków Zamawiającego należy:</w:t>
      </w:r>
    </w:p>
    <w:p w14:paraId="04406C24" w14:textId="77777777" w:rsidR="00EA221D" w:rsidRPr="00693D77" w:rsidRDefault="00EA221D" w:rsidP="00EA221D">
      <w:pPr>
        <w:numPr>
          <w:ilvl w:val="1"/>
          <w:numId w:val="6"/>
        </w:numPr>
        <w:tabs>
          <w:tab w:val="left" w:pos="3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Wprowadzenie i protokolarne przekazanie wykonawcy placu budowy.</w:t>
      </w:r>
    </w:p>
    <w:p w14:paraId="3681590D" w14:textId="77777777" w:rsidR="00EA221D" w:rsidRPr="00693D77" w:rsidRDefault="00EA221D" w:rsidP="00EA221D">
      <w:pPr>
        <w:numPr>
          <w:ilvl w:val="1"/>
          <w:numId w:val="6"/>
        </w:numPr>
        <w:tabs>
          <w:tab w:val="left" w:pos="3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Odbiór przedmiotu niniejszej umowy zgodnie z postanowieniami zawartymi w niniejszej umowie.</w:t>
      </w:r>
    </w:p>
    <w:p w14:paraId="1B421580" w14:textId="77777777" w:rsidR="00EA221D" w:rsidRPr="00693D77" w:rsidRDefault="00EA221D" w:rsidP="00EA221D">
      <w:pPr>
        <w:numPr>
          <w:ilvl w:val="1"/>
          <w:numId w:val="6"/>
        </w:numPr>
        <w:tabs>
          <w:tab w:val="left" w:pos="3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Terminowa zapłata wynagrodzenia określonego w § 5 niniejszej umowy.</w:t>
      </w:r>
    </w:p>
    <w:p w14:paraId="513F97CE" w14:textId="77777777" w:rsidR="00EA221D" w:rsidRPr="00693D77" w:rsidRDefault="00EA221D" w:rsidP="00EA221D">
      <w:pPr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Do obowiązków Wykonawcy należy:</w:t>
      </w:r>
    </w:p>
    <w:p w14:paraId="0FAF9E8B" w14:textId="77777777" w:rsidR="00EA221D" w:rsidRPr="00693D77" w:rsidRDefault="00EA221D" w:rsidP="00EA221D">
      <w:pPr>
        <w:numPr>
          <w:ilvl w:val="1"/>
          <w:numId w:val="6"/>
        </w:numPr>
        <w:tabs>
          <w:tab w:val="left" w:pos="3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Wykonanie przedmiotu umowy zgodnie z złożoną ofertą i obowiązującymi przepisami prawa.</w:t>
      </w:r>
    </w:p>
    <w:p w14:paraId="5F61F2C4" w14:textId="77777777" w:rsidR="00EA221D" w:rsidRPr="00693D77" w:rsidRDefault="00EA221D" w:rsidP="00EA221D">
      <w:pPr>
        <w:numPr>
          <w:ilvl w:val="1"/>
          <w:numId w:val="6"/>
        </w:numPr>
        <w:tabs>
          <w:tab w:val="left" w:pos="3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Prowadzenie wszystkich rodzajów robót przez osoby uprawnione, zgodnie ze sztuką budowlaną i wiedzą techniczną.</w:t>
      </w:r>
    </w:p>
    <w:p w14:paraId="4BAB32DA" w14:textId="77777777" w:rsidR="00EA221D" w:rsidRPr="00693D77" w:rsidRDefault="00EA221D" w:rsidP="00EA221D">
      <w:pPr>
        <w:numPr>
          <w:ilvl w:val="1"/>
          <w:numId w:val="6"/>
        </w:numPr>
        <w:tabs>
          <w:tab w:val="left" w:pos="3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Wykonanie przedmiotu umowy z materiałów własnych Wykonawcy.</w:t>
      </w:r>
    </w:p>
    <w:p w14:paraId="01CAB362" w14:textId="77777777" w:rsidR="00EA221D" w:rsidRPr="00693D77" w:rsidRDefault="00EA221D" w:rsidP="00EA221D">
      <w:pPr>
        <w:numPr>
          <w:ilvl w:val="1"/>
          <w:numId w:val="6"/>
        </w:numPr>
        <w:tabs>
          <w:tab w:val="left" w:pos="3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 xml:space="preserve">Urządzenie i zabezpieczenie placu budowy oraz prowadzenie robót zgodnie z przepisami BHP oraz p. </w:t>
      </w:r>
      <w:proofErr w:type="spellStart"/>
      <w:r w:rsidRPr="00693D77">
        <w:rPr>
          <w:rFonts w:ascii="Times New Roman" w:hAnsi="Times New Roman" w:cs="Times New Roman"/>
        </w:rPr>
        <w:t>poż</w:t>
      </w:r>
      <w:proofErr w:type="spellEnd"/>
      <w:r w:rsidRPr="00693D77">
        <w:rPr>
          <w:rFonts w:ascii="Times New Roman" w:hAnsi="Times New Roman" w:cs="Times New Roman"/>
        </w:rPr>
        <w:t>.</w:t>
      </w:r>
    </w:p>
    <w:p w14:paraId="58507670" w14:textId="77777777" w:rsidR="00EA221D" w:rsidRPr="00693D77" w:rsidRDefault="00EA221D" w:rsidP="00EA221D">
      <w:pPr>
        <w:numPr>
          <w:ilvl w:val="1"/>
          <w:numId w:val="6"/>
        </w:numPr>
        <w:tabs>
          <w:tab w:val="left" w:pos="3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 przypadku zniszczenia lub uszkodzenia robót (ich części), bądź urządzeń i mienia w toku realizacji przedmiotu – naprawienia ich i doprowadzenia do stanu pierwotnego.</w:t>
      </w:r>
    </w:p>
    <w:p w14:paraId="21DC9D9A" w14:textId="77777777" w:rsidR="00EA221D" w:rsidRPr="00693D77" w:rsidRDefault="00EA221D" w:rsidP="00EA221D">
      <w:pPr>
        <w:numPr>
          <w:ilvl w:val="1"/>
          <w:numId w:val="6"/>
        </w:numPr>
        <w:tabs>
          <w:tab w:val="left" w:pos="3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Dostarczenie niezbędnych atestów, wyników badań oraz protokołów, sprawdzeń i prób dotyczących realizowanego przedmiotu umowy.</w:t>
      </w:r>
    </w:p>
    <w:p w14:paraId="2796F18B" w14:textId="77777777" w:rsidR="00EA221D" w:rsidRPr="00693D77" w:rsidRDefault="00EA221D" w:rsidP="00EA221D">
      <w:pPr>
        <w:numPr>
          <w:ilvl w:val="1"/>
          <w:numId w:val="6"/>
        </w:numPr>
        <w:tabs>
          <w:tab w:val="left" w:pos="3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Odpowiedzialność za bezpieczeństwo wszelkich działań na terenie prowadzenia robót, uporządkowanie terenu, jak również terenów sąsiadujących zajętych lub użytkowanych przez Wykonawcę i przywrócenie ich do stanu pierwotnego.</w:t>
      </w:r>
    </w:p>
    <w:p w14:paraId="64BD17BE" w14:textId="77777777" w:rsidR="00EA221D" w:rsidRPr="00693D77" w:rsidRDefault="00EA221D" w:rsidP="00EA221D">
      <w:pPr>
        <w:numPr>
          <w:ilvl w:val="1"/>
          <w:numId w:val="6"/>
        </w:numPr>
        <w:tabs>
          <w:tab w:val="left" w:pos="3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lastRenderedPageBreak/>
        <w:t>Kompletowanie w trakcie realizacji robót, stanowiących przedmiot niniejszej umowy, wszelkiej dokumentacji zgodnie z obowiązującymi przepisami Prawa budowlanego oraz przygotowanie do odbioru kompletu dokumentów niezbędnych do oceny prac.</w:t>
      </w:r>
    </w:p>
    <w:p w14:paraId="4544C158" w14:textId="77777777" w:rsidR="00EA221D" w:rsidRPr="00693D77" w:rsidRDefault="00EA221D" w:rsidP="00EA221D">
      <w:pPr>
        <w:numPr>
          <w:ilvl w:val="1"/>
          <w:numId w:val="6"/>
        </w:numPr>
        <w:tabs>
          <w:tab w:val="left" w:pos="821"/>
        </w:tabs>
        <w:spacing w:after="0" w:line="360" w:lineRule="auto"/>
        <w:ind w:left="821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Usunięcie wszelkich wad i usterek stwierdzonych przez Wykonawcę w trakcie trwania robót, w uzgodnionym przez strony terminie, nie dłuższym niż termin technicznie uzasadniony, konieczny do ich usunięcia.</w:t>
      </w:r>
    </w:p>
    <w:p w14:paraId="79BA2754" w14:textId="77777777" w:rsidR="00EA221D" w:rsidRPr="00693D77" w:rsidRDefault="00EA221D" w:rsidP="00EA221D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816"/>
        <w:gridCol w:w="8475"/>
      </w:tblGrid>
      <w:tr w:rsidR="00EA221D" w:rsidRPr="00693D77" w14:paraId="6CD7C701" w14:textId="77777777" w:rsidTr="0036439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3C3F6" w14:textId="77777777" w:rsidR="00EA221D" w:rsidRPr="00693D77" w:rsidRDefault="00EA221D" w:rsidP="00364397">
            <w:pPr>
              <w:snapToGrid w:val="0"/>
              <w:spacing w:after="0" w:line="360" w:lineRule="auto"/>
              <w:ind w:left="-360"/>
              <w:jc w:val="center"/>
              <w:rPr>
                <w:rFonts w:ascii="Times New Roman" w:hAnsi="Times New Roman" w:cs="Times New Roman"/>
                <w:b/>
              </w:rPr>
            </w:pPr>
            <w:r w:rsidRPr="00693D77">
              <w:rPr>
                <w:rFonts w:ascii="Times New Roman" w:hAnsi="Times New Roman" w:cs="Times New Roman"/>
                <w:b/>
              </w:rPr>
              <w:t xml:space="preserve">    § 4</w:t>
            </w:r>
          </w:p>
        </w:tc>
        <w:tc>
          <w:tcPr>
            <w:tcW w:w="8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BDB6" w14:textId="77777777" w:rsidR="00EA221D" w:rsidRPr="00693D77" w:rsidRDefault="00EA221D" w:rsidP="00364397">
            <w:pPr>
              <w:snapToGrid w:val="0"/>
              <w:spacing w:after="0" w:line="360" w:lineRule="auto"/>
              <w:ind w:left="-360"/>
              <w:rPr>
                <w:rFonts w:ascii="Times New Roman" w:hAnsi="Times New Roman" w:cs="Times New Roman"/>
                <w:b/>
              </w:rPr>
            </w:pPr>
            <w:r w:rsidRPr="00693D77">
              <w:rPr>
                <w:rFonts w:ascii="Times New Roman" w:hAnsi="Times New Roman" w:cs="Times New Roman"/>
                <w:b/>
              </w:rPr>
              <w:t>P      PODWYKONAWCY</w:t>
            </w:r>
          </w:p>
        </w:tc>
      </w:tr>
    </w:tbl>
    <w:p w14:paraId="2CFA740A" w14:textId="77777777" w:rsidR="00EA221D" w:rsidRPr="00693D77" w:rsidRDefault="00EA221D" w:rsidP="00EA221D">
      <w:pPr>
        <w:spacing w:after="0" w:line="360" w:lineRule="auto"/>
        <w:jc w:val="both"/>
      </w:pPr>
    </w:p>
    <w:p w14:paraId="1F427515" w14:textId="77777777" w:rsidR="00EA221D" w:rsidRPr="00693D77" w:rsidRDefault="00EA221D" w:rsidP="00EA221D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Wykonawca zobowiązuje się wykonać przedmiot umowy siłami własnymi /lub z udziałem podwykonawców wskazanych w ofercie.</w:t>
      </w:r>
    </w:p>
    <w:p w14:paraId="53926B1D" w14:textId="77777777" w:rsidR="00EA221D" w:rsidRPr="00693D77" w:rsidRDefault="00EA221D" w:rsidP="00EA221D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Przez podwykonawcę strony umowy rozumieją osobę fizyczną lub prawną, zaakceptowaną na piśmie przez Zamawiającego, z którą Wykonawca zawrze umowę o wykonanie części przedmiotu umowy z zakresu robót budowlanych.</w:t>
      </w:r>
    </w:p>
    <w:p w14:paraId="33241220" w14:textId="77777777" w:rsidR="00EA221D" w:rsidRPr="00693D77" w:rsidRDefault="00EA221D" w:rsidP="00EA221D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Szczegółowe informacje odnoszące się do podwykonawstwa ( adresy, tel., faksy, przedstawiciele ) oraz zakres robót, który zostanie wykonany przy udziale podwykonawców, zawarto w formularzu ofertowym.</w:t>
      </w:r>
    </w:p>
    <w:p w14:paraId="09D82042" w14:textId="77777777" w:rsidR="00EA221D" w:rsidRPr="00693D77" w:rsidRDefault="00EA221D" w:rsidP="00EA221D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Do zawarcia przez Wykonawcę umowy na roboty budowlane z określonym podwykonawcą wymagana jest zgoda Zamawiającego. W tym celu Wykonawca przedstawi projekt umowy z podwykonawcą do akceptacji Zamawiającemu. Jeżeli w terminie 5 dni Zamawiający nie zgłosi na piśmie sprzeciwu lub zastrzeżeń, oznacza to wyrażenie zgody na zawarcie umowy.</w:t>
      </w:r>
    </w:p>
    <w:p w14:paraId="435A3428" w14:textId="77777777" w:rsidR="00EA221D" w:rsidRPr="00693D77" w:rsidRDefault="00EA221D" w:rsidP="00EA221D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Wykonawca ponosi wobec Zamawiającego pełną odpowiedzialność za roboty, które wykonuje przy pomocy podwykonawców.</w:t>
      </w:r>
    </w:p>
    <w:p w14:paraId="768FB480" w14:textId="77777777" w:rsidR="00EA221D" w:rsidRPr="00693D77" w:rsidRDefault="00EA221D" w:rsidP="00EA221D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Wykonawca zapewni ustalenie w umowach z podwykonawcami takiego okresu odpowiedzialności za wady, aby nie był on krótszy od okresu odpowiedzialności z tytułu gwarancji udzielanej przez Wykonawcę wobec Zamawiającego.</w:t>
      </w:r>
    </w:p>
    <w:p w14:paraId="020C87C4" w14:textId="77777777" w:rsidR="00EA221D" w:rsidRPr="00693D77" w:rsidRDefault="00EA221D" w:rsidP="00EA221D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Kserokopię zawartych umów z podwykonawcami zostaną przekazane Zamawiającemu w terminie 5 dni od dnia jej zawarcia.</w:t>
      </w:r>
    </w:p>
    <w:p w14:paraId="35C12805" w14:textId="77777777" w:rsidR="00EA221D" w:rsidRPr="00693D77" w:rsidRDefault="00EA221D" w:rsidP="00EA221D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Jakiekolwiek zmiany w zakresie umów z podwykonawcami lub zmiany podwykonawców wymagają pisemnej zgody Zamawiającego.</w:t>
      </w:r>
    </w:p>
    <w:p w14:paraId="4E291C0A" w14:textId="77777777" w:rsidR="00EA221D" w:rsidRPr="00693D77" w:rsidRDefault="00EA221D" w:rsidP="00EA221D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816"/>
        <w:gridCol w:w="8475"/>
      </w:tblGrid>
      <w:tr w:rsidR="00EA221D" w:rsidRPr="00693D77" w14:paraId="63D3A11B" w14:textId="77777777" w:rsidTr="0036439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57C68" w14:textId="77777777" w:rsidR="00EA221D" w:rsidRPr="00693D77" w:rsidRDefault="00EA221D" w:rsidP="0036439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3D77">
              <w:rPr>
                <w:rFonts w:ascii="Times New Roman" w:hAnsi="Times New Roman" w:cs="Times New Roman"/>
                <w:b/>
              </w:rPr>
              <w:t>§ 5</w:t>
            </w:r>
          </w:p>
        </w:tc>
        <w:tc>
          <w:tcPr>
            <w:tcW w:w="8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7447" w14:textId="77777777" w:rsidR="00EA221D" w:rsidRPr="00693D77" w:rsidRDefault="00EA221D" w:rsidP="0036439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93D77">
              <w:rPr>
                <w:rFonts w:ascii="Times New Roman" w:hAnsi="Times New Roman" w:cs="Times New Roman"/>
                <w:b/>
              </w:rPr>
              <w:t>WYNAGRODZENIE  WYKONAWCY</w:t>
            </w:r>
          </w:p>
        </w:tc>
      </w:tr>
    </w:tbl>
    <w:p w14:paraId="48D8766E" w14:textId="77777777" w:rsidR="00EA221D" w:rsidRPr="00693D77" w:rsidRDefault="00EA221D" w:rsidP="00EA221D">
      <w:pPr>
        <w:spacing w:after="0" w:line="360" w:lineRule="auto"/>
        <w:ind w:left="360"/>
        <w:jc w:val="both"/>
      </w:pPr>
    </w:p>
    <w:p w14:paraId="334429D6" w14:textId="77777777" w:rsidR="00EA221D" w:rsidRPr="00693D77" w:rsidRDefault="00EA221D" w:rsidP="00EA221D">
      <w:pPr>
        <w:numPr>
          <w:ilvl w:val="0"/>
          <w:numId w:val="7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 xml:space="preserve">Strony ustalają wynagrodzenie ryczałtowe za wykonanie przedmiotu niniejszej umowy, zgodnie z ofertą Wykonawcy z dnia </w:t>
      </w:r>
      <w:r w:rsidRPr="00693D77">
        <w:rPr>
          <w:rFonts w:ascii="Times New Roman" w:hAnsi="Times New Roman" w:cs="Times New Roman"/>
        </w:rPr>
        <w:tab/>
      </w:r>
      <w:r w:rsidRPr="00693D77">
        <w:rPr>
          <w:rFonts w:ascii="Times New Roman" w:hAnsi="Times New Roman" w:cs="Times New Roman"/>
        </w:rPr>
        <w:tab/>
        <w:t>…………………………………..</w:t>
      </w:r>
    </w:p>
    <w:p w14:paraId="5905C258" w14:textId="77777777" w:rsidR="00EA221D" w:rsidRPr="00693D77" w:rsidRDefault="00EA221D" w:rsidP="00EA221D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 xml:space="preserve">w kwocie netto </w:t>
      </w:r>
      <w:r w:rsidRPr="00693D77">
        <w:rPr>
          <w:rFonts w:ascii="Times New Roman" w:hAnsi="Times New Roman" w:cs="Times New Roman"/>
        </w:rPr>
        <w:tab/>
      </w:r>
      <w:r w:rsidRPr="00693D77">
        <w:rPr>
          <w:rFonts w:ascii="Times New Roman" w:hAnsi="Times New Roman" w:cs="Times New Roman"/>
        </w:rPr>
        <w:tab/>
      </w:r>
      <w:r w:rsidRPr="00693D77">
        <w:rPr>
          <w:rFonts w:ascii="Times New Roman" w:hAnsi="Times New Roman" w:cs="Times New Roman"/>
        </w:rPr>
        <w:tab/>
      </w:r>
      <w:r w:rsidRPr="00693D77">
        <w:rPr>
          <w:rFonts w:ascii="Times New Roman" w:hAnsi="Times New Roman" w:cs="Times New Roman"/>
        </w:rPr>
        <w:tab/>
      </w:r>
      <w:r w:rsidRPr="00693D77">
        <w:rPr>
          <w:rFonts w:ascii="Times New Roman" w:hAnsi="Times New Roman" w:cs="Times New Roman"/>
        </w:rPr>
        <w:tab/>
        <w:t>…………………………………..</w:t>
      </w:r>
    </w:p>
    <w:p w14:paraId="4CFD8E5F" w14:textId="77777777" w:rsidR="00EA221D" w:rsidRPr="00693D77" w:rsidRDefault="00EA221D" w:rsidP="00EA221D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 xml:space="preserve">podatek VAT 23% kwota </w:t>
      </w:r>
      <w:r w:rsidRPr="00693D77">
        <w:rPr>
          <w:rFonts w:ascii="Times New Roman" w:hAnsi="Times New Roman" w:cs="Times New Roman"/>
        </w:rPr>
        <w:tab/>
      </w:r>
      <w:r w:rsidRPr="00693D77">
        <w:rPr>
          <w:rFonts w:ascii="Times New Roman" w:hAnsi="Times New Roman" w:cs="Times New Roman"/>
        </w:rPr>
        <w:tab/>
        <w:t>…………………………………..</w:t>
      </w:r>
    </w:p>
    <w:p w14:paraId="364BBBA3" w14:textId="77777777" w:rsidR="00EA221D" w:rsidRPr="00693D77" w:rsidRDefault="00EA221D" w:rsidP="00EA221D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lastRenderedPageBreak/>
        <w:t xml:space="preserve">w kwocie brutto </w:t>
      </w:r>
      <w:r w:rsidRPr="00693D77">
        <w:rPr>
          <w:rFonts w:ascii="Times New Roman" w:hAnsi="Times New Roman" w:cs="Times New Roman"/>
        </w:rPr>
        <w:tab/>
      </w:r>
      <w:r w:rsidRPr="00693D77">
        <w:rPr>
          <w:rFonts w:ascii="Times New Roman" w:hAnsi="Times New Roman" w:cs="Times New Roman"/>
        </w:rPr>
        <w:tab/>
      </w:r>
      <w:r w:rsidRPr="00693D77">
        <w:rPr>
          <w:rFonts w:ascii="Times New Roman" w:hAnsi="Times New Roman" w:cs="Times New Roman"/>
        </w:rPr>
        <w:tab/>
      </w:r>
      <w:r w:rsidRPr="00693D77">
        <w:rPr>
          <w:rFonts w:ascii="Times New Roman" w:hAnsi="Times New Roman" w:cs="Times New Roman"/>
        </w:rPr>
        <w:tab/>
      </w:r>
      <w:r w:rsidRPr="00693D77">
        <w:rPr>
          <w:rFonts w:ascii="Times New Roman" w:hAnsi="Times New Roman" w:cs="Times New Roman"/>
        </w:rPr>
        <w:tab/>
        <w:t>…………………………………..</w:t>
      </w:r>
    </w:p>
    <w:p w14:paraId="126A2FFD" w14:textId="77777777" w:rsidR="00EA221D" w:rsidRPr="00693D77" w:rsidRDefault="00EA221D" w:rsidP="00EA221D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słownie brutto: ………………………………………………………………………………………</w:t>
      </w:r>
    </w:p>
    <w:p w14:paraId="0EBFB33D" w14:textId="77777777" w:rsidR="00EA221D" w:rsidRPr="00693D77" w:rsidRDefault="00EA221D" w:rsidP="00EA221D">
      <w:pPr>
        <w:numPr>
          <w:ilvl w:val="0"/>
          <w:numId w:val="7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 przypadku zmiany stawki podatku VAT, wynagrodzenie określone w ust. 1 powyżej zostanie zmienione poprzez uwzględnienie nowej stawki podatku.</w:t>
      </w:r>
    </w:p>
    <w:p w14:paraId="6B4BD2B8" w14:textId="77777777" w:rsidR="00EA221D" w:rsidRPr="00693D77" w:rsidRDefault="00EA221D" w:rsidP="00EA221D">
      <w:pPr>
        <w:numPr>
          <w:ilvl w:val="0"/>
          <w:numId w:val="7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Nie uwzględnienie przez Wykonawcę jakichkolwiek kosztów robót na etapie przygotowania oferty nie może stanowić roszczeń w stosunku do Zamawiającego zarówno w trakcie realizacji niniejszej umowy, jak też po wykonaniu przedmiotu umowy.</w:t>
      </w:r>
    </w:p>
    <w:p w14:paraId="56DFD973" w14:textId="77777777" w:rsidR="00EA221D" w:rsidRPr="00693D77" w:rsidRDefault="00EA221D" w:rsidP="00EA221D">
      <w:pPr>
        <w:numPr>
          <w:ilvl w:val="0"/>
          <w:numId w:val="7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Podana powy</w:t>
      </w:r>
      <w:r w:rsidRPr="00693D77">
        <w:rPr>
          <w:rFonts w:ascii="Times New Roman" w:eastAsia="TimesNewRoman" w:hAnsi="Times New Roman" w:cs="Times New Roman"/>
        </w:rPr>
        <w:t>ż</w:t>
      </w:r>
      <w:r w:rsidRPr="00693D77">
        <w:rPr>
          <w:rFonts w:ascii="Times New Roman" w:hAnsi="Times New Roman" w:cs="Times New Roman"/>
        </w:rPr>
        <w:t>ej kwota wynagrodzenia Wykonawcy ma charakter ryczałtowy zgodnie art. 632 §1 Kodeksu cywilnego .</w:t>
      </w:r>
    </w:p>
    <w:p w14:paraId="64A5ED50" w14:textId="77777777" w:rsidR="00EA221D" w:rsidRPr="00693D77" w:rsidRDefault="00EA221D" w:rsidP="00EA221D">
      <w:pPr>
        <w:numPr>
          <w:ilvl w:val="0"/>
          <w:numId w:val="7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Wykonawca nie może bez zgody Zamawiającego wyrażonej na piśmie przenieść swoich wierzytelności wynikających z niniejszej umowy na osoby trzecie.</w:t>
      </w:r>
    </w:p>
    <w:p w14:paraId="4C8DFC6A" w14:textId="77777777" w:rsidR="00EA221D" w:rsidRPr="00693D77" w:rsidRDefault="00EA221D" w:rsidP="00EA221D">
      <w:pPr>
        <w:numPr>
          <w:ilvl w:val="0"/>
          <w:numId w:val="7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 xml:space="preserve">Dane do wystawienia faktury: </w:t>
      </w:r>
    </w:p>
    <w:p w14:paraId="7E194CFD" w14:textId="77777777" w:rsidR="00EA221D" w:rsidRPr="00693D77" w:rsidRDefault="00EA221D" w:rsidP="00EA221D">
      <w:pPr>
        <w:tabs>
          <w:tab w:val="left" w:pos="720"/>
        </w:tabs>
        <w:spacing w:line="200" w:lineRule="atLeast"/>
        <w:jc w:val="both"/>
        <w:rPr>
          <w:rFonts w:ascii="Times New Roman" w:hAnsi="Times New Roman" w:cs="Tahoma"/>
          <w:color w:val="000000"/>
          <w:u w:val="single"/>
        </w:rPr>
      </w:pPr>
      <w:r w:rsidRPr="00693D77">
        <w:rPr>
          <w:rFonts w:ascii="Times New Roman" w:hAnsi="Times New Roman" w:cs="Tahoma"/>
          <w:color w:val="000000"/>
        </w:rPr>
        <w:tab/>
      </w:r>
      <w:r w:rsidRPr="00693D77">
        <w:rPr>
          <w:rFonts w:ascii="Times New Roman" w:hAnsi="Times New Roman" w:cs="Tahoma"/>
          <w:color w:val="000000"/>
          <w:u w:val="single"/>
        </w:rPr>
        <w:t>NABYWCA:</w:t>
      </w:r>
    </w:p>
    <w:p w14:paraId="2BAB87FD" w14:textId="77777777" w:rsidR="00EA221D" w:rsidRPr="00693D77" w:rsidRDefault="00EA221D" w:rsidP="00EA221D">
      <w:pPr>
        <w:tabs>
          <w:tab w:val="left" w:pos="720"/>
        </w:tabs>
        <w:spacing w:line="200" w:lineRule="atLeast"/>
        <w:jc w:val="both"/>
        <w:rPr>
          <w:rFonts w:ascii="Times New Roman" w:hAnsi="Times New Roman" w:cs="Tahoma"/>
          <w:color w:val="000000"/>
        </w:rPr>
      </w:pPr>
      <w:r w:rsidRPr="00693D77">
        <w:rPr>
          <w:rFonts w:ascii="Times New Roman" w:hAnsi="Times New Roman" w:cs="Tahoma"/>
          <w:color w:val="000000"/>
        </w:rPr>
        <w:tab/>
        <w:t>Powiat Malborski</w:t>
      </w:r>
    </w:p>
    <w:p w14:paraId="6E8CB4F9" w14:textId="77777777" w:rsidR="00EA221D" w:rsidRPr="00693D77" w:rsidRDefault="00EA221D" w:rsidP="00EA221D">
      <w:pPr>
        <w:tabs>
          <w:tab w:val="left" w:pos="720"/>
        </w:tabs>
        <w:spacing w:line="200" w:lineRule="atLeast"/>
        <w:jc w:val="both"/>
        <w:rPr>
          <w:rFonts w:ascii="Times New Roman" w:hAnsi="Times New Roman" w:cs="Tahoma"/>
          <w:color w:val="000000"/>
        </w:rPr>
      </w:pPr>
      <w:r w:rsidRPr="00693D77">
        <w:rPr>
          <w:rFonts w:ascii="Times New Roman" w:hAnsi="Times New Roman" w:cs="Tahoma"/>
          <w:color w:val="000000"/>
        </w:rPr>
        <w:tab/>
        <w:t>Pl. Słowiański 17, 82-200 Malbork</w:t>
      </w:r>
    </w:p>
    <w:p w14:paraId="270799E9" w14:textId="77777777" w:rsidR="00EA221D" w:rsidRPr="00693D77" w:rsidRDefault="00EA221D" w:rsidP="00EA221D">
      <w:pPr>
        <w:tabs>
          <w:tab w:val="left" w:pos="720"/>
        </w:tabs>
        <w:spacing w:line="200" w:lineRule="atLeast"/>
        <w:jc w:val="both"/>
        <w:rPr>
          <w:rFonts w:ascii="Times New Roman" w:hAnsi="Times New Roman" w:cs="Tahoma"/>
          <w:color w:val="000000"/>
        </w:rPr>
      </w:pPr>
      <w:r w:rsidRPr="00693D77">
        <w:rPr>
          <w:rFonts w:ascii="Times New Roman" w:hAnsi="Times New Roman" w:cs="Tahoma"/>
          <w:color w:val="000000"/>
        </w:rPr>
        <w:tab/>
        <w:t>NIP 579-225-23-74</w:t>
      </w:r>
    </w:p>
    <w:p w14:paraId="69A85762" w14:textId="77777777" w:rsidR="00EA221D" w:rsidRPr="00693D77" w:rsidRDefault="00EA221D" w:rsidP="00EA221D">
      <w:pPr>
        <w:tabs>
          <w:tab w:val="left" w:pos="720"/>
        </w:tabs>
        <w:spacing w:line="200" w:lineRule="atLeast"/>
        <w:jc w:val="both"/>
        <w:rPr>
          <w:rFonts w:ascii="Times New Roman" w:hAnsi="Times New Roman" w:cs="Tahoma"/>
          <w:color w:val="000000"/>
          <w:u w:val="single"/>
        </w:rPr>
      </w:pPr>
      <w:r w:rsidRPr="00693D77">
        <w:rPr>
          <w:rFonts w:ascii="Times New Roman" w:hAnsi="Times New Roman" w:cs="Tahoma"/>
          <w:color w:val="000000"/>
        </w:rPr>
        <w:tab/>
      </w:r>
      <w:r w:rsidRPr="00693D77">
        <w:rPr>
          <w:rFonts w:ascii="Times New Roman" w:hAnsi="Times New Roman" w:cs="Tahoma"/>
          <w:color w:val="000000"/>
          <w:u w:val="single"/>
        </w:rPr>
        <w:t>ODBIORCA:</w:t>
      </w:r>
    </w:p>
    <w:p w14:paraId="7A2D3F56" w14:textId="77777777" w:rsidR="00EA221D" w:rsidRPr="00693D77" w:rsidRDefault="00EA221D" w:rsidP="00EA221D">
      <w:pPr>
        <w:tabs>
          <w:tab w:val="left" w:pos="720"/>
        </w:tabs>
        <w:spacing w:line="200" w:lineRule="atLeast"/>
        <w:jc w:val="both"/>
        <w:rPr>
          <w:rFonts w:ascii="Times New Roman" w:hAnsi="Times New Roman" w:cs="Tahoma"/>
          <w:color w:val="000000"/>
        </w:rPr>
      </w:pPr>
      <w:r w:rsidRPr="00693D77">
        <w:rPr>
          <w:rFonts w:ascii="Times New Roman" w:hAnsi="Times New Roman" w:cs="Tahoma"/>
          <w:color w:val="000000"/>
        </w:rPr>
        <w:tab/>
        <w:t>Specjalny Ośrodek Szkolno-Wychowawczy</w:t>
      </w:r>
    </w:p>
    <w:p w14:paraId="34E3C64C" w14:textId="77777777" w:rsidR="00EA221D" w:rsidRDefault="00EA221D" w:rsidP="00EA221D">
      <w:pPr>
        <w:tabs>
          <w:tab w:val="left" w:pos="735"/>
        </w:tabs>
        <w:spacing w:after="0" w:line="200" w:lineRule="atLeast"/>
        <w:ind w:left="360"/>
        <w:jc w:val="both"/>
        <w:rPr>
          <w:rFonts w:ascii="Times New Roman" w:hAnsi="Times New Roman" w:cs="Times New Roman"/>
          <w:color w:val="000000"/>
        </w:rPr>
      </w:pPr>
      <w:r w:rsidRPr="00693D77">
        <w:rPr>
          <w:rFonts w:ascii="Times New Roman" w:hAnsi="Times New Roman" w:cs="Times New Roman"/>
          <w:b/>
          <w:bCs/>
          <w:color w:val="000000"/>
        </w:rPr>
        <w:tab/>
      </w:r>
      <w:r w:rsidRPr="00693D77">
        <w:rPr>
          <w:rFonts w:ascii="Times New Roman" w:hAnsi="Times New Roman" w:cs="Times New Roman"/>
          <w:color w:val="000000"/>
        </w:rPr>
        <w:t>ul. Jagiellońska 79/82, 82-200 Malbork</w:t>
      </w:r>
    </w:p>
    <w:p w14:paraId="213B156C" w14:textId="77777777" w:rsidR="00EA221D" w:rsidRPr="00693D77" w:rsidRDefault="00EA221D" w:rsidP="00EA221D">
      <w:pPr>
        <w:tabs>
          <w:tab w:val="left" w:pos="735"/>
        </w:tabs>
        <w:spacing w:after="0" w:line="200" w:lineRule="atLeast"/>
        <w:ind w:left="360"/>
        <w:jc w:val="both"/>
        <w:rPr>
          <w:rFonts w:ascii="Times New Roman" w:hAnsi="Times New Roman" w:cs="Times New Roman"/>
          <w:color w:val="000000"/>
        </w:rPr>
      </w:pPr>
    </w:p>
    <w:p w14:paraId="72B19278" w14:textId="77777777" w:rsidR="00EA221D" w:rsidRPr="00693D77" w:rsidRDefault="00EA221D" w:rsidP="00EA221D">
      <w:pPr>
        <w:tabs>
          <w:tab w:val="left" w:pos="735"/>
        </w:tabs>
        <w:spacing w:after="0" w:line="200" w:lineRule="atLeast"/>
        <w:ind w:left="360"/>
        <w:rPr>
          <w:rFonts w:ascii="Times New Roman" w:hAnsi="Times New Roman" w:cs="Times New Roman"/>
          <w:color w:val="000000"/>
        </w:rPr>
      </w:pPr>
      <w:r w:rsidRPr="00693D77">
        <w:rPr>
          <w:rFonts w:ascii="Times New Roman" w:hAnsi="Times New Roman" w:cs="Times New Roman"/>
          <w:color w:val="000000"/>
        </w:rPr>
        <w:tab/>
        <w:t>NIP 579-15-68-448</w:t>
      </w:r>
    </w:p>
    <w:p w14:paraId="214CF550" w14:textId="77777777" w:rsidR="00EA221D" w:rsidRPr="00693D77" w:rsidRDefault="00EA221D" w:rsidP="00EA221D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9" w:type="dxa"/>
        <w:tblLayout w:type="fixed"/>
        <w:tblLook w:val="0000" w:firstRow="0" w:lastRow="0" w:firstColumn="0" w:lastColumn="0" w:noHBand="0" w:noVBand="0"/>
      </w:tblPr>
      <w:tblGrid>
        <w:gridCol w:w="992"/>
        <w:gridCol w:w="8267"/>
      </w:tblGrid>
      <w:tr w:rsidR="00EA221D" w:rsidRPr="00693D77" w14:paraId="190B35DF" w14:textId="77777777" w:rsidTr="0036439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BD14F" w14:textId="77777777" w:rsidR="00EA221D" w:rsidRPr="00693D77" w:rsidRDefault="00EA221D" w:rsidP="0036439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3D77">
              <w:rPr>
                <w:rFonts w:ascii="Times New Roman" w:hAnsi="Times New Roman" w:cs="Times New Roman"/>
                <w:b/>
              </w:rPr>
              <w:t>§ 6</w:t>
            </w:r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95F8" w14:textId="77777777" w:rsidR="00EA221D" w:rsidRPr="00693D77" w:rsidRDefault="00EA221D" w:rsidP="0036439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93D77">
              <w:rPr>
                <w:rFonts w:ascii="Times New Roman" w:hAnsi="Times New Roman" w:cs="Times New Roman"/>
                <w:b/>
              </w:rPr>
              <w:t>ZASADY PŁATNOŚCI WYNAGRODZENIA</w:t>
            </w:r>
          </w:p>
        </w:tc>
      </w:tr>
    </w:tbl>
    <w:p w14:paraId="5E1E5944" w14:textId="77777777" w:rsidR="00EA221D" w:rsidRPr="00693D77" w:rsidRDefault="00EA221D" w:rsidP="00EA221D">
      <w:pPr>
        <w:spacing w:after="0" w:line="360" w:lineRule="auto"/>
        <w:ind w:left="360"/>
        <w:jc w:val="both"/>
      </w:pPr>
    </w:p>
    <w:p w14:paraId="4D537AD1" w14:textId="77777777" w:rsidR="00EA221D" w:rsidRPr="00693D77" w:rsidRDefault="00EA221D" w:rsidP="00EA221D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Rozliczenie za wykonanie przedmiotu umowy nastąpi na podstawie faktury VAT wystawionej przez Wykonawcę</w:t>
      </w:r>
      <w:r w:rsidRPr="00693D77">
        <w:rPr>
          <w:rFonts w:ascii="Times New Roman" w:hAnsi="Times New Roman" w:cs="Times New Roman"/>
          <w:b/>
        </w:rPr>
        <w:t xml:space="preserve"> </w:t>
      </w:r>
      <w:r w:rsidRPr="00693D77">
        <w:rPr>
          <w:rFonts w:ascii="Times New Roman" w:hAnsi="Times New Roman" w:cs="Times New Roman"/>
        </w:rPr>
        <w:t>w oparciu o:</w:t>
      </w:r>
    </w:p>
    <w:p w14:paraId="169B7A19" w14:textId="77777777" w:rsidR="00EA221D" w:rsidRPr="00693D77" w:rsidRDefault="00EA221D" w:rsidP="00EA221D">
      <w:pPr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Protokół końcowy za wykonane prace.</w:t>
      </w:r>
    </w:p>
    <w:p w14:paraId="65A7C036" w14:textId="77777777" w:rsidR="00EA221D" w:rsidRPr="00693D77" w:rsidRDefault="00EA221D" w:rsidP="00EA221D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 xml:space="preserve">Płatność za wykonane i odebrane roboty dokonana będzie przelewem na konto </w:t>
      </w:r>
      <w:r>
        <w:rPr>
          <w:rFonts w:ascii="Times New Roman" w:hAnsi="Times New Roman" w:cs="Times New Roman"/>
        </w:rPr>
        <w:t>w</w:t>
      </w:r>
      <w:r w:rsidRPr="00693D77">
        <w:rPr>
          <w:rFonts w:ascii="Times New Roman" w:hAnsi="Times New Roman" w:cs="Times New Roman"/>
        </w:rPr>
        <w:t xml:space="preserve">ykonawcy wskazane na fakturze w terminie do 21 dni od daty otrzymania faktury. </w:t>
      </w:r>
    </w:p>
    <w:p w14:paraId="6F85BB1F" w14:textId="77777777" w:rsidR="00EA221D" w:rsidRPr="00693D77" w:rsidRDefault="00EA221D" w:rsidP="00EA221D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Zapłata wynagrodzenia Wykonawcy za roboty, które zostały wykonane z udziałem podwykonawcy lub dalszego</w:t>
      </w:r>
      <w:r w:rsidRPr="00693D77">
        <w:rPr>
          <w:rFonts w:ascii="Times New Roman" w:hAnsi="Times New Roman" w:cs="Times New Roman"/>
          <w:b/>
        </w:rPr>
        <w:t xml:space="preserve"> </w:t>
      </w:r>
      <w:r w:rsidRPr="00693D77">
        <w:rPr>
          <w:rFonts w:ascii="Times New Roman" w:hAnsi="Times New Roman" w:cs="Times New Roman"/>
        </w:rPr>
        <w:t>podwykonawcy, będzie dokonywana, gdy Wykonawca przedłoży Zamawiającemu:</w:t>
      </w:r>
    </w:p>
    <w:p w14:paraId="7868767D" w14:textId="77777777" w:rsidR="00EA221D" w:rsidRPr="00693D77" w:rsidRDefault="00EA221D" w:rsidP="00EA221D">
      <w:pPr>
        <w:numPr>
          <w:ilvl w:val="1"/>
          <w:numId w:val="8"/>
        </w:numPr>
        <w:tabs>
          <w:tab w:val="left" w:pos="3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 xml:space="preserve"> kserokopię faktury (rachunku), wystawionej przed podwykonawcę lub dalszego podwykonawcę,</w:t>
      </w:r>
      <w:r w:rsidRPr="00693D77">
        <w:rPr>
          <w:rFonts w:ascii="Times New Roman" w:hAnsi="Times New Roman" w:cs="Times New Roman"/>
          <w:b/>
        </w:rPr>
        <w:t xml:space="preserve"> </w:t>
      </w:r>
      <w:r w:rsidRPr="00693D77">
        <w:rPr>
          <w:rFonts w:ascii="Times New Roman" w:hAnsi="Times New Roman" w:cs="Times New Roman"/>
        </w:rPr>
        <w:t>sprawdzoną i potwierdzoną pod względem ilości i wartości przez Kierownika budowy,</w:t>
      </w:r>
    </w:p>
    <w:p w14:paraId="5A969EB5" w14:textId="77777777" w:rsidR="00EA221D" w:rsidRPr="00693D77" w:rsidRDefault="00EA221D" w:rsidP="00EA221D">
      <w:pPr>
        <w:numPr>
          <w:ilvl w:val="1"/>
          <w:numId w:val="8"/>
        </w:numPr>
        <w:tabs>
          <w:tab w:val="left" w:pos="3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lastRenderedPageBreak/>
        <w:t>kserokopię dowodu zapłaty oraz pisemne oświadczenie podwykonawcy lub dalszego podwykonawcy</w:t>
      </w:r>
      <w:r w:rsidRPr="00693D77">
        <w:rPr>
          <w:rFonts w:ascii="Times New Roman" w:hAnsi="Times New Roman" w:cs="Times New Roman"/>
          <w:b/>
        </w:rPr>
        <w:t xml:space="preserve"> </w:t>
      </w:r>
      <w:r w:rsidRPr="00693D77">
        <w:rPr>
          <w:rFonts w:ascii="Times New Roman" w:hAnsi="Times New Roman" w:cs="Times New Roman"/>
        </w:rPr>
        <w:t>o otrzymaniu zapłaty z tytułu wymagalnego wynagrodzenia za wykonane roboty budowlane, dostawy lub</w:t>
      </w:r>
      <w:r w:rsidRPr="00693D77">
        <w:rPr>
          <w:rFonts w:ascii="Times New Roman" w:hAnsi="Times New Roman" w:cs="Times New Roman"/>
          <w:b/>
        </w:rPr>
        <w:t xml:space="preserve"> </w:t>
      </w:r>
      <w:r w:rsidRPr="00693D77">
        <w:rPr>
          <w:rFonts w:ascii="Times New Roman" w:hAnsi="Times New Roman" w:cs="Times New Roman"/>
        </w:rPr>
        <w:t>usługi.</w:t>
      </w:r>
    </w:p>
    <w:p w14:paraId="5F5364FC" w14:textId="77777777" w:rsidR="00EA221D" w:rsidRPr="00693D77" w:rsidRDefault="00EA221D" w:rsidP="00EA221D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 przypadku niedostarczenia powyższych dokumentów Zamawiający wstrzyma się z wypłatą wynagrodzenia za</w:t>
      </w:r>
      <w:r w:rsidRPr="00693D77">
        <w:rPr>
          <w:rFonts w:ascii="Times New Roman" w:hAnsi="Times New Roman" w:cs="Times New Roman"/>
          <w:b/>
        </w:rPr>
        <w:t xml:space="preserve"> </w:t>
      </w:r>
      <w:r w:rsidRPr="00693D77">
        <w:rPr>
          <w:rFonts w:ascii="Times New Roman" w:hAnsi="Times New Roman" w:cs="Times New Roman"/>
        </w:rPr>
        <w:t>odebrane roboty budowlane w części równej sumie kwot wynikających z nie przedstawionych dowodów zapłaty.</w:t>
      </w:r>
    </w:p>
    <w:p w14:paraId="1D561295" w14:textId="77777777" w:rsidR="00EA221D" w:rsidRPr="00693D77" w:rsidRDefault="00EA221D" w:rsidP="00EA221D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Jeżeli Wykonawca nie dokona, w terminie określonym w umowie o podwykonawstwo, w całości lub w części</w:t>
      </w:r>
      <w:r w:rsidRPr="00693D77">
        <w:rPr>
          <w:rFonts w:ascii="Times New Roman" w:hAnsi="Times New Roman" w:cs="Times New Roman"/>
          <w:b/>
        </w:rPr>
        <w:t xml:space="preserve"> </w:t>
      </w:r>
      <w:r w:rsidRPr="00693D77">
        <w:rPr>
          <w:rFonts w:ascii="Times New Roman" w:hAnsi="Times New Roman" w:cs="Times New Roman"/>
        </w:rPr>
        <w:t>zapłaty wynagrodzenia podwykonawcy, a podwykonawca zwróci się z żądaniem zapłaty tego wynagrodzenia</w:t>
      </w:r>
      <w:r w:rsidRPr="00693D77">
        <w:rPr>
          <w:rFonts w:ascii="Times New Roman" w:hAnsi="Times New Roman" w:cs="Times New Roman"/>
          <w:b/>
        </w:rPr>
        <w:t xml:space="preserve"> </w:t>
      </w:r>
      <w:r w:rsidRPr="00693D77">
        <w:rPr>
          <w:rFonts w:ascii="Times New Roman" w:hAnsi="Times New Roman" w:cs="Times New Roman"/>
        </w:rPr>
        <w:t>bezpośrednio przez Zamawiającego na podstawie art. 647 1 § 5 Kodeksu cywilnego i udokumentuje zasadność</w:t>
      </w:r>
      <w:r w:rsidRPr="00693D77">
        <w:rPr>
          <w:rFonts w:ascii="Times New Roman" w:hAnsi="Times New Roman" w:cs="Times New Roman"/>
          <w:b/>
        </w:rPr>
        <w:t xml:space="preserve"> </w:t>
      </w:r>
      <w:r w:rsidRPr="00693D77">
        <w:rPr>
          <w:rFonts w:ascii="Times New Roman" w:hAnsi="Times New Roman" w:cs="Times New Roman"/>
        </w:rPr>
        <w:t>takiego żądania fakturą lub rachunkiem oraz dokumentami potwierdzającymi należyte wykonanie i odbiór robót</w:t>
      </w:r>
      <w:r w:rsidRPr="00693D77">
        <w:rPr>
          <w:rFonts w:ascii="Times New Roman" w:hAnsi="Times New Roman" w:cs="Times New Roman"/>
          <w:b/>
        </w:rPr>
        <w:t xml:space="preserve"> </w:t>
      </w:r>
      <w:r w:rsidRPr="00693D77">
        <w:rPr>
          <w:rFonts w:ascii="Times New Roman" w:hAnsi="Times New Roman" w:cs="Times New Roman"/>
        </w:rPr>
        <w:t>bez zastrzeżeń, za które została wystawiona faktura lub rachunek, Zamawiający zapłaci na rzecz podwykonawcy</w:t>
      </w:r>
      <w:r w:rsidRPr="00693D77">
        <w:rPr>
          <w:rFonts w:ascii="Times New Roman" w:hAnsi="Times New Roman" w:cs="Times New Roman"/>
          <w:b/>
        </w:rPr>
        <w:t xml:space="preserve"> </w:t>
      </w:r>
      <w:r w:rsidRPr="00693D77">
        <w:rPr>
          <w:rFonts w:ascii="Times New Roman" w:hAnsi="Times New Roman" w:cs="Times New Roman"/>
        </w:rPr>
        <w:t>kwotę będącą przedmiotem jego żądania, zgodnie z treścią zaakceptowanej umowy o podwykonawstwo.</w:t>
      </w:r>
    </w:p>
    <w:p w14:paraId="0A139B59" w14:textId="77777777" w:rsidR="00EA221D" w:rsidRPr="00693D77" w:rsidRDefault="00EA221D" w:rsidP="00EA221D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Przed dokonaniem bezpośredniej zapłaty, Zamawiający informuje Wykonawcę o możliwości zgłoszenia</w:t>
      </w:r>
      <w:r w:rsidRPr="00693D77">
        <w:rPr>
          <w:rFonts w:ascii="Times New Roman" w:hAnsi="Times New Roman" w:cs="Times New Roman"/>
          <w:b/>
        </w:rPr>
        <w:t xml:space="preserve"> </w:t>
      </w:r>
      <w:r w:rsidRPr="00693D77">
        <w:rPr>
          <w:rFonts w:ascii="Times New Roman" w:hAnsi="Times New Roman" w:cs="Times New Roman"/>
        </w:rPr>
        <w:t>pisemnych uwag dotyczących zasadności bezpośredniej zapłaty wynagrodzenia Podwykonawcy. Wykonawca</w:t>
      </w:r>
      <w:r w:rsidRPr="00693D77">
        <w:rPr>
          <w:rFonts w:ascii="Times New Roman" w:hAnsi="Times New Roman" w:cs="Times New Roman"/>
          <w:b/>
        </w:rPr>
        <w:t xml:space="preserve"> </w:t>
      </w:r>
      <w:r w:rsidRPr="00693D77">
        <w:rPr>
          <w:rFonts w:ascii="Times New Roman" w:hAnsi="Times New Roman" w:cs="Times New Roman"/>
        </w:rPr>
        <w:t>w terminie 7 dni od dnia doręczenia niniejszej informacji może zgłosić przedmiotowe uwagi.</w:t>
      </w:r>
    </w:p>
    <w:p w14:paraId="2D3B682B" w14:textId="77777777" w:rsidR="00EA221D" w:rsidRPr="00693D77" w:rsidRDefault="00EA221D" w:rsidP="00EA221D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 przypadku zgłoszenia przez Wykonawcę uwag, o których mowa w ust 6 powyżej, podważających zasadność</w:t>
      </w:r>
      <w:r w:rsidRPr="00693D77">
        <w:rPr>
          <w:rFonts w:ascii="Times New Roman" w:hAnsi="Times New Roman" w:cs="Times New Roman"/>
          <w:b/>
        </w:rPr>
        <w:t xml:space="preserve"> </w:t>
      </w:r>
      <w:r w:rsidRPr="00693D77">
        <w:rPr>
          <w:rFonts w:ascii="Times New Roman" w:hAnsi="Times New Roman" w:cs="Times New Roman"/>
        </w:rPr>
        <w:t>bezpośredniej zapłaty, Zamawiający składa do depozytu sądowego kwotę potrzebną na pokrycie wynagrodzenia</w:t>
      </w:r>
      <w:r w:rsidRPr="00693D77">
        <w:rPr>
          <w:rFonts w:ascii="Times New Roman" w:hAnsi="Times New Roman" w:cs="Times New Roman"/>
          <w:b/>
        </w:rPr>
        <w:t xml:space="preserve"> </w:t>
      </w:r>
      <w:r w:rsidRPr="00693D77">
        <w:rPr>
          <w:rFonts w:ascii="Times New Roman" w:hAnsi="Times New Roman" w:cs="Times New Roman"/>
        </w:rPr>
        <w:t>Podwykonawcy lub dalszego podwykonawcy.</w:t>
      </w:r>
    </w:p>
    <w:p w14:paraId="5B18145C" w14:textId="77777777" w:rsidR="00EA221D" w:rsidRPr="00693D77" w:rsidRDefault="00EA221D" w:rsidP="00EA221D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 sytuacji bezpośredniej zapłaty wynagrodzenia Podwykonawcy, Zamawiający może dokonać potrącenia kwoty zapłaconej Podwykonawcy lub skierowanej do depozytu sądowego, z dowolnej wierzytelności Wykonawcy lub</w:t>
      </w:r>
      <w:r w:rsidRPr="00693D77">
        <w:rPr>
          <w:rFonts w:ascii="Times New Roman" w:hAnsi="Times New Roman" w:cs="Times New Roman"/>
          <w:b/>
        </w:rPr>
        <w:t xml:space="preserve"> </w:t>
      </w:r>
      <w:r w:rsidRPr="00693D77">
        <w:rPr>
          <w:rFonts w:ascii="Times New Roman" w:hAnsi="Times New Roman" w:cs="Times New Roman"/>
        </w:rPr>
        <w:t>z zabezpieczenia należytego wykonania niniejszej umowy.</w:t>
      </w:r>
    </w:p>
    <w:p w14:paraId="45D1E5FD" w14:textId="77777777" w:rsidR="00EA221D" w:rsidRPr="00693D77" w:rsidRDefault="00EA221D" w:rsidP="00EA221D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Należności z tytułu faktur będą płatne przez Zamawiającego przelewem na konto Wykonawcy i lub</w:t>
      </w:r>
      <w:r w:rsidRPr="00693D77">
        <w:rPr>
          <w:rFonts w:ascii="Times New Roman" w:hAnsi="Times New Roman" w:cs="Times New Roman"/>
          <w:b/>
        </w:rPr>
        <w:t xml:space="preserve"> </w:t>
      </w:r>
      <w:r w:rsidRPr="00693D77">
        <w:rPr>
          <w:rFonts w:ascii="Times New Roman" w:hAnsi="Times New Roman" w:cs="Times New Roman"/>
        </w:rPr>
        <w:t>Podwykonawcy.</w:t>
      </w:r>
    </w:p>
    <w:p w14:paraId="2070E936" w14:textId="77777777" w:rsidR="00EA221D" w:rsidRPr="00693D77" w:rsidRDefault="00EA221D" w:rsidP="00EA221D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Zamawiający ma obowiązek zapłaty faktury w terminie do 21 dni licząc od daty jej otrzymania. Datą zapłaty jest</w:t>
      </w:r>
      <w:r w:rsidRPr="00693D77">
        <w:rPr>
          <w:rFonts w:ascii="Times New Roman" w:hAnsi="Times New Roman" w:cs="Times New Roman"/>
          <w:b/>
        </w:rPr>
        <w:t xml:space="preserve"> </w:t>
      </w:r>
      <w:r w:rsidRPr="00693D77">
        <w:rPr>
          <w:rFonts w:ascii="Times New Roman" w:hAnsi="Times New Roman" w:cs="Times New Roman"/>
        </w:rPr>
        <w:t>dzień wydania polecenia przelewu bankowego.</w:t>
      </w:r>
    </w:p>
    <w:p w14:paraId="26AF8F57" w14:textId="77777777" w:rsidR="00EA221D" w:rsidRPr="00693D77" w:rsidRDefault="00EA221D" w:rsidP="00EA221D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Wykonawca nie może bez zgody Zamawiającego dokonać przelewu wierzytelności na rzecz osoby trzeciej.</w:t>
      </w:r>
    </w:p>
    <w:p w14:paraId="381AC476" w14:textId="77777777" w:rsidR="00EA221D" w:rsidRPr="00693D77" w:rsidRDefault="00EA221D" w:rsidP="00EA221D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9" w:type="dxa"/>
        <w:tblLayout w:type="fixed"/>
        <w:tblLook w:val="0000" w:firstRow="0" w:lastRow="0" w:firstColumn="0" w:lastColumn="0" w:noHBand="0" w:noVBand="0"/>
      </w:tblPr>
      <w:tblGrid>
        <w:gridCol w:w="992"/>
        <w:gridCol w:w="8267"/>
      </w:tblGrid>
      <w:tr w:rsidR="00EA221D" w:rsidRPr="00693D77" w14:paraId="66A74B3C" w14:textId="77777777" w:rsidTr="0036439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FC41F" w14:textId="77777777" w:rsidR="00EA221D" w:rsidRPr="00693D77" w:rsidRDefault="00EA221D" w:rsidP="0036439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3D77">
              <w:rPr>
                <w:rFonts w:ascii="Times New Roman" w:hAnsi="Times New Roman" w:cs="Times New Roman"/>
                <w:b/>
              </w:rPr>
              <w:t>§ 7</w:t>
            </w:r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D0A0" w14:textId="77777777" w:rsidR="00EA221D" w:rsidRPr="00693D77" w:rsidRDefault="00EA221D" w:rsidP="0036439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93D77">
              <w:rPr>
                <w:rFonts w:ascii="Times New Roman" w:hAnsi="Times New Roman" w:cs="Times New Roman"/>
                <w:b/>
              </w:rPr>
              <w:t>ODBIÓR  ROBÓT</w:t>
            </w:r>
          </w:p>
        </w:tc>
      </w:tr>
    </w:tbl>
    <w:p w14:paraId="3AFE3715" w14:textId="77777777" w:rsidR="00EA221D" w:rsidRPr="00693D77" w:rsidRDefault="00EA221D" w:rsidP="00EA221D">
      <w:pPr>
        <w:spacing w:after="0" w:line="360" w:lineRule="auto"/>
        <w:ind w:left="360"/>
        <w:jc w:val="both"/>
      </w:pPr>
    </w:p>
    <w:p w14:paraId="4593E4E3" w14:textId="77777777" w:rsidR="00EA221D" w:rsidRPr="00693D77" w:rsidRDefault="00EA221D" w:rsidP="00EA221D">
      <w:pPr>
        <w:numPr>
          <w:ilvl w:val="0"/>
          <w:numId w:val="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Strony ustalają, że przedmiotem odbioru jest wykonanie zamówienia, objętego niniejszą umową.</w:t>
      </w:r>
    </w:p>
    <w:p w14:paraId="55C0C483" w14:textId="77777777" w:rsidR="00EA221D" w:rsidRPr="00693D77" w:rsidRDefault="00EA221D" w:rsidP="00EA221D">
      <w:pPr>
        <w:numPr>
          <w:ilvl w:val="0"/>
          <w:numId w:val="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Zamawiający powoła komisję, która dokona odbioru robót. Rozpoczęcie czynności odbiorczych nastąpi w terminie do 7 dni, licząc od daty zgłoszenia Wykonawcy o zakończeniu robót i przyjęcia przez Zamawiającego dokumentów niezbędnych do oceny wykonania zamówienia.</w:t>
      </w:r>
    </w:p>
    <w:p w14:paraId="5F3FAC94" w14:textId="77777777" w:rsidR="00EA221D" w:rsidRPr="00693D77" w:rsidRDefault="00EA221D" w:rsidP="00EA221D">
      <w:pPr>
        <w:numPr>
          <w:ilvl w:val="0"/>
          <w:numId w:val="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lastRenderedPageBreak/>
        <w:t>Strony postanawiają, że będą stosowane następujące odbiory robót:</w:t>
      </w:r>
    </w:p>
    <w:p w14:paraId="28CCA58D" w14:textId="77777777" w:rsidR="00EA221D" w:rsidRPr="00693D77" w:rsidRDefault="00EA221D" w:rsidP="00EA221D">
      <w:pPr>
        <w:numPr>
          <w:ilvl w:val="1"/>
          <w:numId w:val="9"/>
        </w:numPr>
        <w:tabs>
          <w:tab w:val="left" w:pos="3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Odbiór końcowy.</w:t>
      </w:r>
    </w:p>
    <w:p w14:paraId="4DF7C865" w14:textId="77777777" w:rsidR="00EA221D" w:rsidRPr="00693D77" w:rsidRDefault="00EA221D" w:rsidP="00EA221D">
      <w:pPr>
        <w:numPr>
          <w:ilvl w:val="0"/>
          <w:numId w:val="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Zasady odbioru   końcowego robót:</w:t>
      </w:r>
    </w:p>
    <w:p w14:paraId="35CFB10B" w14:textId="77777777" w:rsidR="00EA221D" w:rsidRPr="00693D77" w:rsidRDefault="00EA221D" w:rsidP="00EA221D">
      <w:pPr>
        <w:numPr>
          <w:ilvl w:val="1"/>
          <w:numId w:val="9"/>
        </w:numPr>
        <w:tabs>
          <w:tab w:val="left" w:pos="3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Odbiór końcowy polegać będzie na finalnej ocenie rzeczywistego wykonania robót w odniesieniu do ich jakości, ilości i wartości.</w:t>
      </w:r>
    </w:p>
    <w:p w14:paraId="7BC7D17A" w14:textId="77777777" w:rsidR="00EA221D" w:rsidRPr="00693D77" w:rsidRDefault="00EA221D" w:rsidP="00EA221D">
      <w:pPr>
        <w:numPr>
          <w:ilvl w:val="1"/>
          <w:numId w:val="9"/>
        </w:numPr>
        <w:tabs>
          <w:tab w:val="left" w:pos="3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Całkowite zakończenie robót oraz gotowość do odbioru  końcowego będzie stwierdzona przez Wykonawcę i  bezzwłocznym powiadomieniem na piśmie o tym fakcie Zamawiającego.</w:t>
      </w:r>
    </w:p>
    <w:p w14:paraId="3BBC3765" w14:textId="77777777" w:rsidR="00EA221D" w:rsidRPr="00693D77" w:rsidRDefault="00EA221D" w:rsidP="00EA221D">
      <w:pPr>
        <w:numPr>
          <w:ilvl w:val="0"/>
          <w:numId w:val="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Dokumenty do odbioru  końcowego.</w:t>
      </w:r>
    </w:p>
    <w:p w14:paraId="3EA6041E" w14:textId="77777777" w:rsidR="00EA221D" w:rsidRPr="00693D77" w:rsidRDefault="00EA221D" w:rsidP="00EA221D">
      <w:pPr>
        <w:numPr>
          <w:ilvl w:val="1"/>
          <w:numId w:val="9"/>
        </w:numPr>
        <w:tabs>
          <w:tab w:val="left" w:pos="3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Do odbioru  końcowego Wykonawca jest zobowiązany przygotować następujące dokumenty:</w:t>
      </w:r>
    </w:p>
    <w:p w14:paraId="01F8D85B" w14:textId="77777777" w:rsidR="00EA221D" w:rsidRPr="00693D77" w:rsidRDefault="00EA221D" w:rsidP="00EA221D">
      <w:pPr>
        <w:numPr>
          <w:ilvl w:val="2"/>
          <w:numId w:val="9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 xml:space="preserve"> deklaracje zgodności lub certyfikaty zgodności wbudowanych materiałów,</w:t>
      </w:r>
    </w:p>
    <w:p w14:paraId="4290CC49" w14:textId="77777777" w:rsidR="00EA221D" w:rsidRPr="00693D77" w:rsidRDefault="00EA221D" w:rsidP="00EA221D">
      <w:pPr>
        <w:numPr>
          <w:ilvl w:val="2"/>
          <w:numId w:val="9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 xml:space="preserve"> dokumentację powykonawczą prac remontowych</w:t>
      </w:r>
    </w:p>
    <w:p w14:paraId="47F9F353" w14:textId="77777777" w:rsidR="00EA221D" w:rsidRPr="00693D77" w:rsidRDefault="00EA221D" w:rsidP="00EA221D">
      <w:pPr>
        <w:numPr>
          <w:ilvl w:val="1"/>
          <w:numId w:val="9"/>
        </w:numPr>
        <w:tabs>
          <w:tab w:val="left" w:pos="3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 przypadku, gdy wg komisji, roboty pod względem przygotowania dokumentacyjnego nie będą gotowe do odbioru końcowego, komisja w porozumieniu z Wykonawcą wyznaczy ponowny termin odbioru końcowego robót.</w:t>
      </w:r>
    </w:p>
    <w:p w14:paraId="5AF889B9" w14:textId="77777777" w:rsidR="00EA221D" w:rsidRPr="00693D77" w:rsidRDefault="00EA221D" w:rsidP="00EA221D">
      <w:pPr>
        <w:numPr>
          <w:ilvl w:val="1"/>
          <w:numId w:val="9"/>
        </w:numPr>
        <w:tabs>
          <w:tab w:val="left" w:pos="3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Z czynności odbioru końcowego i odbioru przed upływem okresu gwarancji będzie spisany protokół zawierający wszelkie ustalenia dokonane w toku odbioru oraz terminy wyznaczone na usunięcie stwierdzonych w trakcie odbioru wad.</w:t>
      </w:r>
    </w:p>
    <w:p w14:paraId="0BC85E7E" w14:textId="77777777" w:rsidR="00EA221D" w:rsidRPr="00693D77" w:rsidRDefault="00EA221D" w:rsidP="00EA221D">
      <w:pPr>
        <w:numPr>
          <w:ilvl w:val="1"/>
          <w:numId w:val="9"/>
        </w:numPr>
        <w:tabs>
          <w:tab w:val="left" w:pos="3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 xml:space="preserve">Jeżeli w toku czynności odbiorczych zostanie stwierdzone, że przedmiot odbioru nie osiągnął gotowości do odbioru z powodu niezakończenia robót lub jego wadliwego wykonania, Zamawiający odmówi odbioru z winy Wykonawcy i w przypadku przekroczenia terminu określonego w § 2 umowy, oznacza to </w:t>
      </w:r>
      <w:r w:rsidRPr="00693D77">
        <w:rPr>
          <w:rFonts w:ascii="Times New Roman" w:hAnsi="Times New Roman" w:cs="Times New Roman"/>
          <w:b/>
        </w:rPr>
        <w:t xml:space="preserve">opóźnienie </w:t>
      </w:r>
      <w:r w:rsidRPr="00693D77">
        <w:rPr>
          <w:rFonts w:ascii="Times New Roman" w:hAnsi="Times New Roman" w:cs="Times New Roman"/>
        </w:rPr>
        <w:t>w rozumieniu niniejszej umowy, co skutkuje naliczeniem kar umownych, o których mowa w § 8 niniejszej umowy.</w:t>
      </w:r>
    </w:p>
    <w:p w14:paraId="20DDCAE9" w14:textId="77777777" w:rsidR="00EA221D" w:rsidRPr="00693D77" w:rsidRDefault="00EA221D" w:rsidP="00EA221D">
      <w:pPr>
        <w:numPr>
          <w:ilvl w:val="1"/>
          <w:numId w:val="9"/>
        </w:numPr>
        <w:tabs>
          <w:tab w:val="left" w:pos="3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Jeżeli w toku czynności odbiorczych zostaną stwierdzone wady:</w:t>
      </w:r>
    </w:p>
    <w:p w14:paraId="77BE1CE4" w14:textId="77777777" w:rsidR="00EA221D" w:rsidRPr="00693D77" w:rsidRDefault="00EA221D" w:rsidP="00EA221D">
      <w:pPr>
        <w:numPr>
          <w:ilvl w:val="2"/>
          <w:numId w:val="9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nadające się do usunięcia, to Zamawiający może żądać usunięcia wad wyznaczając odpowiedni termin; fakt usunięcia wad zostanie stwierdzony protokolarnie. Terminem odbioru w takich sytuacjach będzie termin usunięcia wad, z zastrzeżeniem prawa do naliczenia kar umownych.</w:t>
      </w:r>
    </w:p>
    <w:p w14:paraId="53674546" w14:textId="77777777" w:rsidR="00EA221D" w:rsidRPr="00693D77" w:rsidRDefault="00EA221D" w:rsidP="00EA221D">
      <w:pPr>
        <w:numPr>
          <w:ilvl w:val="2"/>
          <w:numId w:val="9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nienadające się do usunięcia, to Zamawiający może:</w:t>
      </w:r>
    </w:p>
    <w:p w14:paraId="3BD95E61" w14:textId="77777777" w:rsidR="00EA221D" w:rsidRPr="00693D77" w:rsidRDefault="00EA221D" w:rsidP="00EA221D">
      <w:pPr>
        <w:numPr>
          <w:ilvl w:val="3"/>
          <w:numId w:val="9"/>
        </w:numPr>
        <w:tabs>
          <w:tab w:val="left" w:pos="566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93D77">
        <w:rPr>
          <w:rFonts w:ascii="Times New Roman" w:hAnsi="Times New Roman" w:cs="Times New Roman"/>
        </w:rPr>
        <w:t xml:space="preserve">zażądać wykonania przedmiotu umowy po raz drugi wyznaczając ostateczny termin ich realizacji, zachowując prawo do naliczenia Wykonawcy zastrzeżonych kar umownych i odszkodowań na zasadach określonych w § 8, niniejszej umowy oraz naprawienia szkody wynikłej z </w:t>
      </w:r>
      <w:r w:rsidRPr="00693D77">
        <w:rPr>
          <w:rFonts w:ascii="Times New Roman" w:hAnsi="Times New Roman" w:cs="Times New Roman"/>
          <w:b/>
        </w:rPr>
        <w:t>opóźnienia,</w:t>
      </w:r>
    </w:p>
    <w:p w14:paraId="1D0681D0" w14:textId="77777777" w:rsidR="00EA221D" w:rsidRPr="00693D77" w:rsidRDefault="00EA221D" w:rsidP="00EA221D">
      <w:pPr>
        <w:numPr>
          <w:ilvl w:val="3"/>
          <w:numId w:val="9"/>
        </w:numPr>
        <w:tabs>
          <w:tab w:val="left" w:pos="56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 przypadku niewykonania w ustalonym terminie przedmiotu umowy po raz drugi, Zamawiający może odstąpić od umowy z winy Wykonawcy.</w:t>
      </w:r>
    </w:p>
    <w:p w14:paraId="1DAEC27C" w14:textId="77777777" w:rsidR="00EA221D" w:rsidRPr="00693D77" w:rsidRDefault="00EA221D" w:rsidP="00EA221D">
      <w:pPr>
        <w:numPr>
          <w:ilvl w:val="2"/>
          <w:numId w:val="9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Wykonawca jest zobowiązany do pisemnego zawiadomienia Zamawiającego o usunięciu wad.</w:t>
      </w:r>
    </w:p>
    <w:p w14:paraId="5467D22F" w14:textId="77777777" w:rsidR="00EA221D" w:rsidRPr="00693D77" w:rsidRDefault="00EA221D" w:rsidP="00EA221D">
      <w:pPr>
        <w:numPr>
          <w:ilvl w:val="1"/>
          <w:numId w:val="9"/>
        </w:numPr>
        <w:tabs>
          <w:tab w:val="left" w:pos="3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Zasady odbiór pogwarancyjnego robót:</w:t>
      </w:r>
    </w:p>
    <w:p w14:paraId="2DF72553" w14:textId="77777777" w:rsidR="00EA221D" w:rsidRPr="00693D77" w:rsidRDefault="00EA221D" w:rsidP="00EA221D">
      <w:pPr>
        <w:numPr>
          <w:ilvl w:val="2"/>
          <w:numId w:val="9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Odbiór pogwarancyjny polega na ocenie wykonanych robót związanych z usunięciem wad stwierdzonych przy odbiorze ostatecznym i zaistniałych w okresie gwarancyjnym.</w:t>
      </w:r>
    </w:p>
    <w:p w14:paraId="7D5FA93B" w14:textId="77777777" w:rsidR="00EA221D" w:rsidRPr="00693D77" w:rsidRDefault="00EA221D" w:rsidP="00EA221D">
      <w:pPr>
        <w:numPr>
          <w:ilvl w:val="2"/>
          <w:numId w:val="9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lastRenderedPageBreak/>
        <w:t>Odbiór pogwarancyjny będzie dokonany na podstawie oceny wizualnej obiektu z uwzględnieniem zasad opisanych w punkcie 3.</w:t>
      </w:r>
    </w:p>
    <w:p w14:paraId="59EC3298" w14:textId="77777777" w:rsidR="00EA221D" w:rsidRDefault="00EA221D" w:rsidP="00EA221D">
      <w:pPr>
        <w:spacing w:after="0" w:line="360" w:lineRule="auto"/>
        <w:ind w:left="1224"/>
        <w:jc w:val="both"/>
        <w:rPr>
          <w:rFonts w:ascii="Times New Roman" w:hAnsi="Times New Roman" w:cs="Times New Roman"/>
          <w:b/>
        </w:rPr>
      </w:pPr>
    </w:p>
    <w:p w14:paraId="555DDC4A" w14:textId="77777777" w:rsidR="00EA221D" w:rsidRDefault="00EA221D" w:rsidP="00EA221D">
      <w:pPr>
        <w:spacing w:after="0" w:line="360" w:lineRule="auto"/>
        <w:ind w:left="1224"/>
        <w:jc w:val="both"/>
        <w:rPr>
          <w:rFonts w:ascii="Times New Roman" w:hAnsi="Times New Roman" w:cs="Times New Roman"/>
          <w:b/>
        </w:rPr>
      </w:pPr>
    </w:p>
    <w:p w14:paraId="0CD8F261" w14:textId="77777777" w:rsidR="00EA221D" w:rsidRPr="00693D77" w:rsidRDefault="00EA221D" w:rsidP="00EA221D">
      <w:pPr>
        <w:spacing w:after="0" w:line="360" w:lineRule="auto"/>
        <w:ind w:left="1224"/>
        <w:jc w:val="both"/>
        <w:rPr>
          <w:rFonts w:ascii="Times New Roman" w:hAnsi="Times New Roman" w:cs="Times New Roman"/>
          <w:b/>
        </w:rPr>
      </w:pPr>
    </w:p>
    <w:p w14:paraId="79D73180" w14:textId="77777777" w:rsidR="00EA221D" w:rsidRPr="00693D77" w:rsidRDefault="00EA221D" w:rsidP="00EA221D">
      <w:pPr>
        <w:spacing w:after="0" w:line="360" w:lineRule="auto"/>
        <w:ind w:left="1224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69" w:type="dxa"/>
        <w:tblLayout w:type="fixed"/>
        <w:tblLook w:val="0000" w:firstRow="0" w:lastRow="0" w:firstColumn="0" w:lastColumn="0" w:noHBand="0" w:noVBand="0"/>
      </w:tblPr>
      <w:tblGrid>
        <w:gridCol w:w="992"/>
        <w:gridCol w:w="8267"/>
      </w:tblGrid>
      <w:tr w:rsidR="00EA221D" w:rsidRPr="00693D77" w14:paraId="2567D21E" w14:textId="77777777" w:rsidTr="0036439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2F987" w14:textId="77777777" w:rsidR="00EA221D" w:rsidRPr="00693D77" w:rsidRDefault="00EA221D" w:rsidP="0036439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3D77">
              <w:rPr>
                <w:rFonts w:ascii="Times New Roman" w:hAnsi="Times New Roman" w:cs="Times New Roman"/>
                <w:b/>
              </w:rPr>
              <w:t>§ 8</w:t>
            </w:r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9DF6" w14:textId="77777777" w:rsidR="00EA221D" w:rsidRPr="00693D77" w:rsidRDefault="00EA221D" w:rsidP="0036439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93D77">
              <w:rPr>
                <w:rFonts w:ascii="Times New Roman" w:hAnsi="Times New Roman" w:cs="Times New Roman"/>
                <w:b/>
              </w:rPr>
              <w:t>KARY  UMOWNE</w:t>
            </w:r>
          </w:p>
        </w:tc>
      </w:tr>
    </w:tbl>
    <w:p w14:paraId="1AF48405" w14:textId="77777777" w:rsidR="00EA221D" w:rsidRPr="00693D77" w:rsidRDefault="00EA221D" w:rsidP="00EA221D">
      <w:pPr>
        <w:spacing w:after="0" w:line="360" w:lineRule="auto"/>
        <w:ind w:left="360"/>
        <w:jc w:val="both"/>
      </w:pPr>
    </w:p>
    <w:p w14:paraId="3179735B" w14:textId="77777777" w:rsidR="00EA221D" w:rsidRPr="00693D77" w:rsidRDefault="00EA221D" w:rsidP="00EA221D">
      <w:pPr>
        <w:numPr>
          <w:ilvl w:val="0"/>
          <w:numId w:val="10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Wykonawca zapłaci Zamawiającemu karę umowną:</w:t>
      </w:r>
    </w:p>
    <w:p w14:paraId="1B4B4519" w14:textId="77777777" w:rsidR="00EA221D" w:rsidRPr="00693D77" w:rsidRDefault="00EA221D" w:rsidP="00EA221D">
      <w:pPr>
        <w:numPr>
          <w:ilvl w:val="1"/>
          <w:numId w:val="10"/>
        </w:numPr>
        <w:tabs>
          <w:tab w:val="left" w:pos="3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  <w:b/>
        </w:rPr>
        <w:t>Za zwłokę w rozpoczęciu lub wykonaniu przedmiotu umowy</w:t>
      </w:r>
      <w:r w:rsidRPr="00693D77">
        <w:rPr>
          <w:rFonts w:ascii="Times New Roman" w:hAnsi="Times New Roman" w:cs="Times New Roman"/>
        </w:rPr>
        <w:t xml:space="preserve"> - w wysokości 0,3% wynagrodzenia brutto, określonego w § 5 ust. 1 niniejszej umowy za każdy dzień zwłoki ( termin rozpoczęcia i wykonania określono w § 2 niniejszej umowy ),</w:t>
      </w:r>
    </w:p>
    <w:p w14:paraId="31A69E29" w14:textId="77777777" w:rsidR="00EA221D" w:rsidRPr="00693D77" w:rsidRDefault="00EA221D" w:rsidP="00EA221D">
      <w:pPr>
        <w:numPr>
          <w:ilvl w:val="1"/>
          <w:numId w:val="10"/>
        </w:numPr>
        <w:tabs>
          <w:tab w:val="left" w:pos="3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  <w:b/>
        </w:rPr>
        <w:t>Za zwłokę w usunięciu wad stwierdzonych przy odbiorze częściowym / końcowym lub odbiorze przed upływem okresu gwarancji</w:t>
      </w:r>
      <w:r w:rsidRPr="00693D77">
        <w:rPr>
          <w:rFonts w:ascii="Times New Roman" w:hAnsi="Times New Roman" w:cs="Times New Roman"/>
        </w:rPr>
        <w:t xml:space="preserve">– w wysokości 0,3 % wynagrodzenia brutto przedmiotu umowy, o którym mowa w § 5 ust. 1 niniejszej umowy, za każdy dzień </w:t>
      </w:r>
      <w:r w:rsidRPr="00693D77">
        <w:rPr>
          <w:rFonts w:ascii="Times New Roman" w:hAnsi="Times New Roman" w:cs="Times New Roman"/>
          <w:b/>
        </w:rPr>
        <w:t>opóźnienia,</w:t>
      </w:r>
      <w:r w:rsidRPr="00693D77">
        <w:rPr>
          <w:rFonts w:ascii="Times New Roman" w:hAnsi="Times New Roman" w:cs="Times New Roman"/>
        </w:rPr>
        <w:t xml:space="preserve"> liczony od upływu terminu wyznaczonego zgodnie z postanowieniami § 7</w:t>
      </w:r>
      <w:r w:rsidRPr="00693D77">
        <w:rPr>
          <w:rFonts w:ascii="Times New Roman" w:hAnsi="Times New Roman" w:cs="Times New Roman"/>
          <w:b/>
        </w:rPr>
        <w:t xml:space="preserve"> </w:t>
      </w:r>
      <w:r w:rsidRPr="00693D77">
        <w:rPr>
          <w:rFonts w:ascii="Times New Roman" w:hAnsi="Times New Roman" w:cs="Times New Roman"/>
        </w:rPr>
        <w:t>na usunięcie wad.</w:t>
      </w:r>
    </w:p>
    <w:p w14:paraId="600E48B5" w14:textId="77777777" w:rsidR="00EA221D" w:rsidRPr="00693D77" w:rsidRDefault="00EA221D" w:rsidP="00EA221D">
      <w:pPr>
        <w:numPr>
          <w:ilvl w:val="1"/>
          <w:numId w:val="10"/>
        </w:numPr>
        <w:tabs>
          <w:tab w:val="left" w:pos="3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  <w:b/>
        </w:rPr>
        <w:t>Za odstąpienie od umowy z przyczyn zależnych od Wykonawcy</w:t>
      </w:r>
      <w:r w:rsidRPr="00693D77">
        <w:rPr>
          <w:rFonts w:ascii="Times New Roman" w:hAnsi="Times New Roman" w:cs="Times New Roman"/>
        </w:rPr>
        <w:t xml:space="preserve"> - w wysokości 10% wynagrodzenia ryczałtowego brutto określonego w § 5 ust.1.</w:t>
      </w:r>
    </w:p>
    <w:p w14:paraId="1F084257" w14:textId="77777777" w:rsidR="00EA221D" w:rsidRPr="00693D77" w:rsidRDefault="00EA221D" w:rsidP="00EA221D">
      <w:pPr>
        <w:numPr>
          <w:ilvl w:val="1"/>
          <w:numId w:val="10"/>
        </w:numPr>
        <w:tabs>
          <w:tab w:val="left" w:pos="3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  <w:b/>
        </w:rPr>
        <w:t>Roboty objęte przedmiotem niniejszej umowy będzie wykonywał, bez zgody Zamawiającego, podmiot inny niż Wykonawca</w:t>
      </w:r>
      <w:r w:rsidRPr="00693D77">
        <w:rPr>
          <w:rFonts w:ascii="Times New Roman" w:hAnsi="Times New Roman" w:cs="Times New Roman"/>
        </w:rPr>
        <w:t xml:space="preserve"> – karę umowną w wysokości 3% wynagrodzenia umownego brutto, o którym mowa w § 5 ust. 1 niniejszej umowy.</w:t>
      </w:r>
    </w:p>
    <w:p w14:paraId="1AE5BD61" w14:textId="77777777" w:rsidR="00EA221D" w:rsidRPr="00693D77" w:rsidRDefault="00EA221D" w:rsidP="00EA221D">
      <w:pPr>
        <w:numPr>
          <w:ilvl w:val="1"/>
          <w:numId w:val="10"/>
        </w:numPr>
        <w:tabs>
          <w:tab w:val="left" w:pos="3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  <w:b/>
        </w:rPr>
        <w:t>Za brak zapłaty lub nieterminową zapłatę wynagrodzenia należnego podwykonawcom lub dalszym podwykonawcom</w:t>
      </w:r>
      <w:r w:rsidRPr="00693D77">
        <w:rPr>
          <w:rFonts w:ascii="Times New Roman" w:hAnsi="Times New Roman" w:cs="Times New Roman"/>
        </w:rPr>
        <w:t xml:space="preserve"> – w wysokości 0,05% wynagrodzenia brutto określonego w § 5 ust. 1 niniejszej umowy, za każdy dzień opóźnienia.</w:t>
      </w:r>
    </w:p>
    <w:p w14:paraId="7A9EE76F" w14:textId="77777777" w:rsidR="00EA221D" w:rsidRPr="00693D77" w:rsidRDefault="00EA221D" w:rsidP="00EA221D">
      <w:pPr>
        <w:numPr>
          <w:ilvl w:val="1"/>
          <w:numId w:val="10"/>
        </w:numPr>
        <w:tabs>
          <w:tab w:val="left" w:pos="3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  <w:b/>
        </w:rPr>
        <w:t>Za nieprzedłożenie do zaakceptowania projektu umowy o podwykonawstwo lub projektu jej zmian</w:t>
      </w:r>
      <w:r w:rsidRPr="00693D77">
        <w:rPr>
          <w:rFonts w:ascii="Times New Roman" w:hAnsi="Times New Roman" w:cs="Times New Roman"/>
        </w:rPr>
        <w:t xml:space="preserve"> –w wysokości 0,05% wynagrodzenia brutto określonego w § 5 ust. 1 niniejszej umowy, za każdy dzień opóźnienia.</w:t>
      </w:r>
    </w:p>
    <w:p w14:paraId="3D218C2E" w14:textId="77777777" w:rsidR="00EA221D" w:rsidRPr="00693D77" w:rsidRDefault="00EA221D" w:rsidP="00EA221D">
      <w:pPr>
        <w:numPr>
          <w:ilvl w:val="1"/>
          <w:numId w:val="10"/>
        </w:numPr>
        <w:tabs>
          <w:tab w:val="left" w:pos="3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  <w:b/>
        </w:rPr>
        <w:t>Za nieprzedłożenie poświadczonej za zgodność z oryginałem kopii umowy o podwykonawstwo lub jej zmiany</w:t>
      </w:r>
      <w:r w:rsidRPr="00693D77">
        <w:rPr>
          <w:rFonts w:ascii="Times New Roman" w:hAnsi="Times New Roman" w:cs="Times New Roman"/>
        </w:rPr>
        <w:t xml:space="preserve"> – w wysokości 0,05% wynagrodzenia brutto określonego w § 5 ust. 1 niniejszej umowy, za każdy dzień opóźnienia.</w:t>
      </w:r>
    </w:p>
    <w:p w14:paraId="4B0B881E" w14:textId="77777777" w:rsidR="00EA221D" w:rsidRPr="00693D77" w:rsidRDefault="00EA221D" w:rsidP="00EA221D">
      <w:pPr>
        <w:numPr>
          <w:ilvl w:val="1"/>
          <w:numId w:val="10"/>
        </w:numPr>
        <w:tabs>
          <w:tab w:val="left" w:pos="340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693D77">
        <w:rPr>
          <w:rFonts w:ascii="Times New Roman" w:hAnsi="Times New Roman" w:cs="Times New Roman"/>
          <w:b/>
          <w:color w:val="000000"/>
        </w:rPr>
        <w:t>Za niespełnienie wymagań w zakresie zatrudnienia osób</w:t>
      </w:r>
      <w:r w:rsidRPr="00693D77">
        <w:rPr>
          <w:rFonts w:ascii="Times New Roman" w:hAnsi="Times New Roman" w:cs="Times New Roman"/>
          <w:color w:val="000000"/>
        </w:rPr>
        <w:t xml:space="preserve"> wykonujących czynności wskazanych w rozdz. 3 punkcie 4.2 zaproszenia do złożenia propozycji ofertowej niniejszej specyfikacji warunków zamówienia – karę umowną w wysokości 5 000 zł.</w:t>
      </w:r>
      <w:r w:rsidRPr="00693D77">
        <w:rPr>
          <w:rFonts w:ascii="Times New Roman" w:hAnsi="Times New Roman" w:cs="Times New Roman"/>
          <w:b/>
          <w:color w:val="000000"/>
        </w:rPr>
        <w:t xml:space="preserve"> </w:t>
      </w:r>
    </w:p>
    <w:p w14:paraId="1471C4B6" w14:textId="77777777" w:rsidR="00EA221D" w:rsidRPr="00693D77" w:rsidRDefault="00EA221D" w:rsidP="00EA221D">
      <w:pPr>
        <w:spacing w:after="0" w:line="360" w:lineRule="auto"/>
        <w:ind w:left="426"/>
        <w:jc w:val="both"/>
        <w:rPr>
          <w:rFonts w:ascii="Times New Roman" w:hAnsi="Times New Roman" w:cs="Times New Roman"/>
          <w:b/>
        </w:rPr>
      </w:pPr>
      <w:r w:rsidRPr="00693D77">
        <w:rPr>
          <w:rFonts w:ascii="Times New Roman" w:hAnsi="Times New Roman" w:cs="Times New Roman"/>
          <w:b/>
        </w:rPr>
        <w:t>Strony wyrażają zgodę na kompensatę z wynagrodzenia określonego w § 5 pkt. 1 ewentualnie naliczonych kar.</w:t>
      </w:r>
    </w:p>
    <w:p w14:paraId="6B943D7A" w14:textId="77777777" w:rsidR="00EA221D" w:rsidRPr="00693D77" w:rsidRDefault="00EA221D" w:rsidP="00EA221D">
      <w:pPr>
        <w:numPr>
          <w:ilvl w:val="0"/>
          <w:numId w:val="10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693D77">
        <w:rPr>
          <w:rFonts w:ascii="Times New Roman" w:hAnsi="Times New Roman" w:cs="Times New Roman"/>
          <w:bCs/>
        </w:rPr>
        <w:t>Zamawiający zapłaci Wykonawcy kary umowne:</w:t>
      </w:r>
    </w:p>
    <w:p w14:paraId="3107567A" w14:textId="77777777" w:rsidR="00EA221D" w:rsidRPr="00693D77" w:rsidRDefault="00EA221D" w:rsidP="00EA221D">
      <w:pPr>
        <w:numPr>
          <w:ilvl w:val="1"/>
          <w:numId w:val="10"/>
        </w:numPr>
        <w:tabs>
          <w:tab w:val="left" w:pos="3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  <w:b/>
        </w:rPr>
        <w:lastRenderedPageBreak/>
        <w:t>Za zwłokę w przekazaniu terenu budowy i dokumentów</w:t>
      </w:r>
      <w:r w:rsidRPr="00693D77">
        <w:rPr>
          <w:rFonts w:ascii="Times New Roman" w:hAnsi="Times New Roman" w:cs="Times New Roman"/>
        </w:rPr>
        <w:t>, o których mowa w § 2 ust. 1, w wysokości 0,3% wynagrodzenia ryczałtowego brutto, o którym mowa w § 5 ust. 1 umowy, za każdy dzień zwłoki.</w:t>
      </w:r>
    </w:p>
    <w:p w14:paraId="018D4231" w14:textId="77777777" w:rsidR="00EA221D" w:rsidRPr="00693D77" w:rsidRDefault="00EA221D" w:rsidP="00EA221D">
      <w:pPr>
        <w:numPr>
          <w:ilvl w:val="1"/>
          <w:numId w:val="10"/>
        </w:numPr>
        <w:tabs>
          <w:tab w:val="left" w:pos="3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  <w:b/>
        </w:rPr>
        <w:t>Za zwłokę w rozpoczęciu odbioru</w:t>
      </w:r>
      <w:r w:rsidRPr="00693D77">
        <w:rPr>
          <w:rFonts w:ascii="Times New Roman" w:hAnsi="Times New Roman" w:cs="Times New Roman"/>
        </w:rPr>
        <w:t xml:space="preserve"> </w:t>
      </w:r>
      <w:r w:rsidRPr="00693D77">
        <w:rPr>
          <w:rFonts w:ascii="Times New Roman" w:hAnsi="Times New Roman" w:cs="Times New Roman"/>
          <w:b/>
        </w:rPr>
        <w:t>częściowego / końcowego</w:t>
      </w:r>
      <w:r w:rsidRPr="00693D77">
        <w:rPr>
          <w:rFonts w:ascii="Times New Roman" w:hAnsi="Times New Roman" w:cs="Times New Roman"/>
        </w:rPr>
        <w:t xml:space="preserve"> w wysokości 0,3% wynagrodzenia ryczałtowego brutto, określonego w § 5 ust. 1 za każdy dzień zwłoki, licząc od następnego dnia po terminie, w którym odbiór miał być rozpoczęty.</w:t>
      </w:r>
    </w:p>
    <w:p w14:paraId="23310A4C" w14:textId="77777777" w:rsidR="00EA221D" w:rsidRPr="00693D77" w:rsidRDefault="00EA221D" w:rsidP="00EA221D">
      <w:pPr>
        <w:numPr>
          <w:ilvl w:val="1"/>
          <w:numId w:val="10"/>
        </w:numPr>
        <w:tabs>
          <w:tab w:val="left" w:pos="3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  <w:b/>
        </w:rPr>
        <w:t>Za odstąpienie od umowy z przyczyn zależnych od Zamawiającego</w:t>
      </w:r>
      <w:r w:rsidRPr="00693D77">
        <w:rPr>
          <w:rFonts w:ascii="Times New Roman" w:hAnsi="Times New Roman" w:cs="Times New Roman"/>
        </w:rPr>
        <w:t xml:space="preserve"> w wysokości 10% wynagrodzenia ryczałtowego brutto określonego w § 5 ust. 1. Kary nie obowiązują, jeżeli odstąpienie od umowy nastąpi z przyczyn, o których mowa w § 9.</w:t>
      </w:r>
    </w:p>
    <w:p w14:paraId="2B64DDCD" w14:textId="77777777" w:rsidR="00EA221D" w:rsidRPr="00693D77" w:rsidRDefault="00EA221D" w:rsidP="00EA221D">
      <w:pPr>
        <w:numPr>
          <w:ilvl w:val="1"/>
          <w:numId w:val="10"/>
        </w:numPr>
        <w:tabs>
          <w:tab w:val="left" w:pos="3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  <w:b/>
        </w:rPr>
        <w:t>Za opóźnienie w zapłacie faktury VAT</w:t>
      </w:r>
      <w:r w:rsidRPr="00693D77">
        <w:rPr>
          <w:rFonts w:ascii="Times New Roman" w:hAnsi="Times New Roman" w:cs="Times New Roman"/>
        </w:rPr>
        <w:t xml:space="preserve"> Zamawiający zapłaci odsetki ustawowe.</w:t>
      </w:r>
    </w:p>
    <w:p w14:paraId="579DDECB" w14:textId="77777777" w:rsidR="00EA221D" w:rsidRPr="00693D77" w:rsidRDefault="00EA221D" w:rsidP="00EA221D">
      <w:pPr>
        <w:numPr>
          <w:ilvl w:val="0"/>
          <w:numId w:val="10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Stronom przysługuje prawo do odszkodowania na zasadach ogólnych, o ile wartość faktycznie poniesionych szkód przekracza wysokość kar umownych.</w:t>
      </w:r>
    </w:p>
    <w:p w14:paraId="5E7907B8" w14:textId="77777777" w:rsidR="00EA221D" w:rsidRPr="00693D77" w:rsidRDefault="00EA221D" w:rsidP="00EA221D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9" w:type="dxa"/>
        <w:tblLayout w:type="fixed"/>
        <w:tblLook w:val="0000" w:firstRow="0" w:lastRow="0" w:firstColumn="0" w:lastColumn="0" w:noHBand="0" w:noVBand="0"/>
      </w:tblPr>
      <w:tblGrid>
        <w:gridCol w:w="992"/>
        <w:gridCol w:w="8267"/>
      </w:tblGrid>
      <w:tr w:rsidR="00EA221D" w:rsidRPr="00693D77" w14:paraId="28CBDE9E" w14:textId="77777777" w:rsidTr="0036439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A0AA3" w14:textId="77777777" w:rsidR="00EA221D" w:rsidRPr="00693D77" w:rsidRDefault="00EA221D" w:rsidP="0036439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3D77">
              <w:rPr>
                <w:rFonts w:ascii="Times New Roman" w:hAnsi="Times New Roman" w:cs="Times New Roman"/>
                <w:b/>
              </w:rPr>
              <w:t>§ 9</w:t>
            </w:r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0587" w14:textId="77777777" w:rsidR="00EA221D" w:rsidRPr="00693D77" w:rsidRDefault="00EA221D" w:rsidP="0036439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93D77">
              <w:rPr>
                <w:rFonts w:ascii="Times New Roman" w:hAnsi="Times New Roman" w:cs="Times New Roman"/>
                <w:b/>
              </w:rPr>
              <w:t>ODSTĄPIENIE OD UMOWY</w:t>
            </w:r>
          </w:p>
        </w:tc>
      </w:tr>
    </w:tbl>
    <w:p w14:paraId="30280D52" w14:textId="77777777" w:rsidR="00EA221D" w:rsidRPr="00693D77" w:rsidRDefault="00EA221D" w:rsidP="00EA221D">
      <w:pPr>
        <w:spacing w:after="0" w:line="360" w:lineRule="auto"/>
        <w:jc w:val="both"/>
      </w:pPr>
    </w:p>
    <w:p w14:paraId="0B93C5EE" w14:textId="77777777" w:rsidR="00EA221D" w:rsidRPr="00693D77" w:rsidRDefault="00EA221D" w:rsidP="00EA221D">
      <w:pPr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 xml:space="preserve">Oprócz przypadków wymienionych w treści tytułu XV Kodeksu Cywilnego, Stronom przysługuje </w:t>
      </w:r>
      <w:r w:rsidRPr="00693D77">
        <w:rPr>
          <w:rFonts w:ascii="Times New Roman" w:hAnsi="Times New Roman" w:cs="Times New Roman"/>
          <w:b/>
        </w:rPr>
        <w:t>prawo odstąpienia od umowy</w:t>
      </w:r>
      <w:r w:rsidRPr="00693D77">
        <w:rPr>
          <w:rFonts w:ascii="Times New Roman" w:hAnsi="Times New Roman" w:cs="Times New Roman"/>
        </w:rPr>
        <w:t>, w przypadku gdy:</w:t>
      </w:r>
    </w:p>
    <w:p w14:paraId="3F1CE559" w14:textId="77777777" w:rsidR="00EA221D" w:rsidRPr="00693D77" w:rsidRDefault="00EA221D" w:rsidP="00EA221D">
      <w:pPr>
        <w:numPr>
          <w:ilvl w:val="1"/>
          <w:numId w:val="2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Wykonawca przerwał z przyczyn leżących po stronie Wykonawcy realizację przedmiotu umowy i przerwa ta trwa dłużej niż 10 dni, pomimo pisemnego wezwania Zamawiającego do ich wznowienia robót.</w:t>
      </w:r>
    </w:p>
    <w:p w14:paraId="52974F6A" w14:textId="77777777" w:rsidR="00EA221D" w:rsidRPr="00693D77" w:rsidRDefault="00EA221D" w:rsidP="00EA221D">
      <w:pPr>
        <w:numPr>
          <w:ilvl w:val="1"/>
          <w:numId w:val="2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Czynności objęte niniejszą umową wykonuje bez zgody Zamawiającego podmiot inny niż Wykonawca.</w:t>
      </w:r>
    </w:p>
    <w:p w14:paraId="11CE654F" w14:textId="77777777" w:rsidR="00EA221D" w:rsidRPr="00693D77" w:rsidRDefault="00EA221D" w:rsidP="00EA221D">
      <w:pPr>
        <w:numPr>
          <w:ilvl w:val="1"/>
          <w:numId w:val="2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Wystąpi istotna zmiana okoliczności powodująca, że wykonanie umowy nie leży w interesie publicznym, czego nie można było przewidzieć w chwili zawarcia umowy – odstąpienie od umowy w tym przypadku może nastąpić w terminie 30 dni od powzięcia wiadomości o powyższych okolicznościach. W takim wypadku Wykonawca może żądać jedynie wynagrodzenia należnego mu z tytułu wykonania części umowy.</w:t>
      </w:r>
    </w:p>
    <w:p w14:paraId="36114C56" w14:textId="77777777" w:rsidR="00EA221D" w:rsidRPr="00693D77" w:rsidRDefault="00EA221D" w:rsidP="00EA221D">
      <w:pPr>
        <w:numPr>
          <w:ilvl w:val="1"/>
          <w:numId w:val="2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Wykonawca realizuje roboty przewidziane niniejszą umową w sposób niezgodny z niniejszą umową pomimo pisemnego upomnienia Wykonawcy przez Zamawiającego.</w:t>
      </w:r>
    </w:p>
    <w:p w14:paraId="50AA4167" w14:textId="77777777" w:rsidR="00EA221D" w:rsidRPr="00693D77" w:rsidRDefault="00EA221D" w:rsidP="00EA221D">
      <w:pPr>
        <w:numPr>
          <w:ilvl w:val="1"/>
          <w:numId w:val="2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Podzleca całość robót lub dokonuje cesji umowy, jej części lub wynikającej z niej wierzytelności bez zgody Zamawiającego.</w:t>
      </w:r>
    </w:p>
    <w:p w14:paraId="2E9BF52B" w14:textId="77777777" w:rsidR="00EA221D" w:rsidRPr="00693D77" w:rsidRDefault="00EA221D" w:rsidP="00EA221D">
      <w:pPr>
        <w:numPr>
          <w:ilvl w:val="1"/>
          <w:numId w:val="2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 wyniku wszczętego postępowania egzekucyjnego nastąpi zajęcie majątku Wykonawcy lub jego znacznej części w zakresie uniemożliwiającym realizację umowy,</w:t>
      </w:r>
    </w:p>
    <w:p w14:paraId="301949EA" w14:textId="77777777" w:rsidR="00EA221D" w:rsidRPr="00693D77" w:rsidRDefault="00EA221D" w:rsidP="00EA221D">
      <w:pPr>
        <w:numPr>
          <w:ilvl w:val="1"/>
          <w:numId w:val="2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Zostanie wszczęte postępowanie likwidacyjne lub złożony wniosek o ogłoszenie upadłości Wykonawcy.</w:t>
      </w:r>
    </w:p>
    <w:p w14:paraId="553560EF" w14:textId="77777777" w:rsidR="00EA221D" w:rsidRPr="00693D77" w:rsidRDefault="00EA221D" w:rsidP="00EA221D">
      <w:pPr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 przypadku odstąpienia od umowy Wykonawcę oraz Zamawiającego obciążają następujące obowiązki szczegółowe:</w:t>
      </w:r>
    </w:p>
    <w:p w14:paraId="7BD4A33D" w14:textId="77777777" w:rsidR="00EA221D" w:rsidRPr="00693D77" w:rsidRDefault="00EA221D" w:rsidP="00EA221D">
      <w:pPr>
        <w:numPr>
          <w:ilvl w:val="1"/>
          <w:numId w:val="2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lastRenderedPageBreak/>
        <w:t>Wykonawca zabezpieczy przerwane roboty w zakresie obustronnie uzgodnionym na koszt strony, z której to winy nastąpiło odstąpienie od umowy lub przerwanie robót,</w:t>
      </w:r>
    </w:p>
    <w:p w14:paraId="27874303" w14:textId="77777777" w:rsidR="00EA221D" w:rsidRPr="00693D77" w:rsidRDefault="00EA221D" w:rsidP="00EA221D">
      <w:pPr>
        <w:numPr>
          <w:ilvl w:val="1"/>
          <w:numId w:val="2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Zamawiający dokona odbioru robót zgłoszonych przez Wykonawcę:</w:t>
      </w:r>
    </w:p>
    <w:p w14:paraId="0B229AA4" w14:textId="77777777" w:rsidR="00EA221D" w:rsidRPr="00693D77" w:rsidRDefault="00EA221D" w:rsidP="00EA221D">
      <w:pPr>
        <w:numPr>
          <w:ilvl w:val="2"/>
          <w:numId w:val="2"/>
        </w:numPr>
        <w:tabs>
          <w:tab w:val="left" w:pos="56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przerwanych oraz zabezpieczających, jeżeli odstąpienie od umowy, nastąpiło z przyczyn, za które Wykonawca nie odpowiada oraz zapłaci wynagrodzenie za te roboty,</w:t>
      </w:r>
    </w:p>
    <w:p w14:paraId="4993432B" w14:textId="77777777" w:rsidR="00EA221D" w:rsidRPr="00693D77" w:rsidRDefault="00EA221D" w:rsidP="00EA221D">
      <w:pPr>
        <w:numPr>
          <w:ilvl w:val="2"/>
          <w:numId w:val="2"/>
        </w:numPr>
        <w:tabs>
          <w:tab w:val="left" w:pos="56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zabezpieczających, jeżeli odstąpienie od umowy, nastąpiło z przyczyn, za które odpowiada Wykonawca,</w:t>
      </w:r>
    </w:p>
    <w:p w14:paraId="3184AE4D" w14:textId="77777777" w:rsidR="00EA221D" w:rsidRPr="00693D77" w:rsidRDefault="00EA221D" w:rsidP="00EA221D">
      <w:pPr>
        <w:numPr>
          <w:ilvl w:val="1"/>
          <w:numId w:val="2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Zamawiający w terminie 14 dni od daty odstąpienia od umowy przejmie od Wykonawcy teren budowy pod swój dozór,</w:t>
      </w:r>
    </w:p>
    <w:p w14:paraId="4A1F861B" w14:textId="77777777" w:rsidR="00EA221D" w:rsidRPr="00693D77" w:rsidRDefault="00EA221D" w:rsidP="00EA221D">
      <w:pPr>
        <w:numPr>
          <w:ilvl w:val="1"/>
          <w:numId w:val="2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Wykonawca przy udziale Zamawiającego w terminie 14 dni od daty zgłoszenia, o którym mowa w pkt 2 sporządzi szczegółowy protokół inwentaryzacji robót w toku, wraz z zestawieniem wartości wykonanych robót według stanu na dzień odstąpienia; protokół inwentaryzacji robót w toku stanowić będzie podstawę do wystawienia faktury VAT przez Wykonawcę,</w:t>
      </w:r>
    </w:p>
    <w:p w14:paraId="3668943F" w14:textId="77777777" w:rsidR="00EA221D" w:rsidRPr="00693D77" w:rsidRDefault="00EA221D" w:rsidP="00EA221D">
      <w:pPr>
        <w:numPr>
          <w:ilvl w:val="1"/>
          <w:numId w:val="2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Wykonawca sporządzi wykaz tych materiałów, konstrukcji lub urządzeń, które nie mogą być wykorzystane przez Wykonawcę do realizacji innych robót nie objętych niniejszą umową, jeżeli odstąpienie od niniejszej umowy nastąpiło z przyczyn niezależnych od niego,</w:t>
      </w:r>
    </w:p>
    <w:p w14:paraId="650C17F1" w14:textId="77777777" w:rsidR="00EA221D" w:rsidRPr="00693D77" w:rsidRDefault="00EA221D" w:rsidP="00EA221D">
      <w:pPr>
        <w:numPr>
          <w:ilvl w:val="1"/>
          <w:numId w:val="2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Wykonawca niezwłocznie, nie później jednak niż w terminie 10 dni, usunie z terenu budowy urządzenia zaplecza przez niego dostarczone.</w:t>
      </w:r>
    </w:p>
    <w:p w14:paraId="1BFF5756" w14:textId="77777777" w:rsidR="00EA221D" w:rsidRPr="00693D77" w:rsidRDefault="00EA221D" w:rsidP="00EA221D">
      <w:pPr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Odstąpienie od umowy powinno nastąpić w formie pisemnej pod rygorem nieważności takiego oświadczenia i musi zawierać uzasadnienie. Zamawiający może złożyć takie oświadczenie w terminie dwóch miesięcy od powzięcia informacji o przyczynach stanowiących podstawę odstąpienia.</w:t>
      </w:r>
    </w:p>
    <w:p w14:paraId="2DC64F77" w14:textId="77777777" w:rsidR="00EA221D" w:rsidRPr="00693D77" w:rsidRDefault="00EA221D" w:rsidP="00EA221D">
      <w:pPr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Zamawiający może rozwiązać umowę zgodnie z obowiązującą ustawą prawo zamówień publicznych. W takiej sytuacji Wykonawca może żądać wyłącznie wynagrodzenia należnego z tytułu wykonania części umowy.</w:t>
      </w:r>
    </w:p>
    <w:p w14:paraId="2BE35E2D" w14:textId="77777777" w:rsidR="00EA221D" w:rsidRPr="00693D77" w:rsidRDefault="00EA221D" w:rsidP="00EA221D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9" w:type="dxa"/>
        <w:tblLayout w:type="fixed"/>
        <w:tblLook w:val="0000" w:firstRow="0" w:lastRow="0" w:firstColumn="0" w:lastColumn="0" w:noHBand="0" w:noVBand="0"/>
      </w:tblPr>
      <w:tblGrid>
        <w:gridCol w:w="992"/>
        <w:gridCol w:w="8267"/>
      </w:tblGrid>
      <w:tr w:rsidR="00EA221D" w:rsidRPr="00693D77" w14:paraId="5791EB68" w14:textId="77777777" w:rsidTr="0036439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0A4EF" w14:textId="77777777" w:rsidR="00EA221D" w:rsidRPr="00693D77" w:rsidRDefault="00EA221D" w:rsidP="0036439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3D77">
              <w:rPr>
                <w:rFonts w:ascii="Times New Roman" w:hAnsi="Times New Roman" w:cs="Times New Roman"/>
                <w:b/>
              </w:rPr>
              <w:t>§ 10</w:t>
            </w:r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54B1" w14:textId="77777777" w:rsidR="00EA221D" w:rsidRPr="00693D77" w:rsidRDefault="00EA221D" w:rsidP="0036439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93D77">
              <w:rPr>
                <w:rFonts w:ascii="Times New Roman" w:hAnsi="Times New Roman" w:cs="Times New Roman"/>
                <w:b/>
              </w:rPr>
              <w:t>GWARANCJA</w:t>
            </w:r>
          </w:p>
        </w:tc>
      </w:tr>
    </w:tbl>
    <w:p w14:paraId="1400DE35" w14:textId="77777777" w:rsidR="00EA221D" w:rsidRPr="00693D77" w:rsidRDefault="00EA221D" w:rsidP="00EA221D">
      <w:pPr>
        <w:spacing w:after="0" w:line="360" w:lineRule="auto"/>
        <w:jc w:val="both"/>
      </w:pPr>
    </w:p>
    <w:p w14:paraId="0059608A" w14:textId="77777777" w:rsidR="00EA221D" w:rsidRPr="00693D77" w:rsidRDefault="00EA221D" w:rsidP="00EA221D">
      <w:pPr>
        <w:numPr>
          <w:ilvl w:val="0"/>
          <w:numId w:val="11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Wykonawca udziela Zamawiającemu gwarancji na przedmiot umowy na okres ………………….. (zgodnie z ofertą Wykonawcy).</w:t>
      </w:r>
    </w:p>
    <w:p w14:paraId="7FD933F8" w14:textId="77777777" w:rsidR="00EA221D" w:rsidRPr="00693D77" w:rsidRDefault="00EA221D" w:rsidP="00EA221D">
      <w:pPr>
        <w:numPr>
          <w:ilvl w:val="0"/>
          <w:numId w:val="11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Bieg okresu gwarancji rozpoczyna się w dniu następnym licząc od dnia odbioru końcowego robót.</w:t>
      </w:r>
    </w:p>
    <w:p w14:paraId="4AABA6E2" w14:textId="77777777" w:rsidR="00EA221D" w:rsidRPr="00693D77" w:rsidRDefault="00EA221D" w:rsidP="00EA221D">
      <w:pPr>
        <w:numPr>
          <w:ilvl w:val="0"/>
          <w:numId w:val="11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Zamawiający może dochodzić roszczeń z tytułu gwarancji także po okresie określonym w ust. 1 powyżej, jeżeli zgłosił wadę przed upływem tego okresu.</w:t>
      </w:r>
    </w:p>
    <w:p w14:paraId="362E02A5" w14:textId="77777777" w:rsidR="00EA221D" w:rsidRPr="00693D77" w:rsidRDefault="00EA221D" w:rsidP="00EA221D">
      <w:pPr>
        <w:numPr>
          <w:ilvl w:val="0"/>
          <w:numId w:val="11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 xml:space="preserve">Zamawiający w okresie udzielonej gwarancji powiadomi Wykonawcę niezwłocznie o wszelkich ujawnionych usterkach. Wady i usterki usunięte zostaną niezwłocznie. Termin przystąpienia do </w:t>
      </w:r>
      <w:r w:rsidRPr="00693D77">
        <w:rPr>
          <w:rFonts w:ascii="Times New Roman" w:hAnsi="Times New Roman" w:cs="Times New Roman"/>
        </w:rPr>
        <w:lastRenderedPageBreak/>
        <w:t>usuwania wad i usterek w technicznie uzasadnionych przypadkach może zostać wydłużony za zgodą Zamawiającego.</w:t>
      </w:r>
    </w:p>
    <w:p w14:paraId="1E2845EA" w14:textId="77777777" w:rsidR="00EA221D" w:rsidRPr="00693D77" w:rsidRDefault="00EA221D" w:rsidP="00EA221D">
      <w:pPr>
        <w:numPr>
          <w:ilvl w:val="0"/>
          <w:numId w:val="11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Wykonawca nie może odmówić usunięcia wad i usterek bez względu na związane z tym koszty.</w:t>
      </w:r>
    </w:p>
    <w:p w14:paraId="0A0EF0E9" w14:textId="77777777" w:rsidR="00EA221D" w:rsidRPr="00693D77" w:rsidRDefault="00EA221D" w:rsidP="00EA221D">
      <w:pPr>
        <w:numPr>
          <w:ilvl w:val="0"/>
          <w:numId w:val="11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 razie nieusunięcia wad i usterek w wyznaczonym terminie, Zamawiający może naliczyć karę umowną zgodnie z § 8 umowy.</w:t>
      </w:r>
    </w:p>
    <w:p w14:paraId="7A3CD862" w14:textId="77777777" w:rsidR="00EA221D" w:rsidRPr="00693D77" w:rsidRDefault="00EA221D" w:rsidP="00EA221D">
      <w:pPr>
        <w:numPr>
          <w:ilvl w:val="0"/>
          <w:numId w:val="11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 okresie obowiązywania, po rozwiązaniu lub po wygaśnięciu umowy, Wykonawca jest i będzie odpowiedzialny wobec Zamawiającego na zasadach uregulowanych w kodeksie cywilnym za wszelkie szkody (wydatki, koszty postępowań) oraz roszczenia osób trzecich w przypadku, gdy będą one wynikać z wad przedmiotu umowy.</w:t>
      </w:r>
    </w:p>
    <w:p w14:paraId="0B461B38" w14:textId="77777777" w:rsidR="00EA221D" w:rsidRPr="00693D77" w:rsidRDefault="00EA221D" w:rsidP="00EA221D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9" w:type="dxa"/>
        <w:tblLayout w:type="fixed"/>
        <w:tblLook w:val="0000" w:firstRow="0" w:lastRow="0" w:firstColumn="0" w:lastColumn="0" w:noHBand="0" w:noVBand="0"/>
      </w:tblPr>
      <w:tblGrid>
        <w:gridCol w:w="992"/>
        <w:gridCol w:w="8267"/>
      </w:tblGrid>
      <w:tr w:rsidR="00EA221D" w:rsidRPr="00693D77" w14:paraId="18A0BA74" w14:textId="77777777" w:rsidTr="0036439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EF150" w14:textId="77777777" w:rsidR="00EA221D" w:rsidRPr="00693D77" w:rsidRDefault="00EA221D" w:rsidP="0036439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3D77">
              <w:rPr>
                <w:rFonts w:ascii="Times New Roman" w:hAnsi="Times New Roman" w:cs="Times New Roman"/>
                <w:b/>
              </w:rPr>
              <w:t>§ 11</w:t>
            </w:r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45DB" w14:textId="77777777" w:rsidR="00EA221D" w:rsidRPr="00693D77" w:rsidRDefault="00EA221D" w:rsidP="0036439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93D77">
              <w:rPr>
                <w:rFonts w:ascii="Times New Roman" w:hAnsi="Times New Roman" w:cs="Times New Roman"/>
                <w:b/>
                <w:bCs/>
              </w:rPr>
              <w:t>ODPOWIEDZIALNOŚĆ WYKONAWCY</w:t>
            </w:r>
          </w:p>
        </w:tc>
      </w:tr>
    </w:tbl>
    <w:p w14:paraId="691DAA16" w14:textId="77777777" w:rsidR="00EA221D" w:rsidRPr="00693D77" w:rsidRDefault="00EA221D" w:rsidP="00EA221D">
      <w:pPr>
        <w:spacing w:after="0" w:line="360" w:lineRule="auto"/>
        <w:jc w:val="both"/>
      </w:pPr>
    </w:p>
    <w:p w14:paraId="321305CE" w14:textId="77777777" w:rsidR="00EA221D" w:rsidRPr="00693D77" w:rsidRDefault="00EA221D" w:rsidP="00EA221D">
      <w:pPr>
        <w:numPr>
          <w:ilvl w:val="0"/>
          <w:numId w:val="12"/>
        </w:numPr>
        <w:tabs>
          <w:tab w:val="left" w:pos="369"/>
        </w:tabs>
        <w:spacing w:after="0" w:line="360" w:lineRule="auto"/>
        <w:jc w:val="both"/>
        <w:rPr>
          <w:rFonts w:ascii="Times New Roman" w:eastAsia="Arial Unicode MS" w:hAnsi="Times New Roman" w:cs="Times New Roman"/>
        </w:rPr>
      </w:pPr>
      <w:r w:rsidRPr="00693D77">
        <w:rPr>
          <w:rFonts w:ascii="Times New Roman" w:eastAsia="Arial Unicode MS" w:hAnsi="Times New Roman" w:cs="Times New Roman"/>
        </w:rPr>
        <w:t>Od dnia protokolarnego przekazania terenu budowy odpowiedzialność cywilną za szkody oraz następstwa nieszczęśliwych wypadków dotyczących pracowników i osób trzecich, a powstałych w związku z prowadzonymi robotami  ponosi Wykonawca robót.</w:t>
      </w:r>
    </w:p>
    <w:p w14:paraId="1ED27453" w14:textId="77777777" w:rsidR="00EA221D" w:rsidRPr="00693D77" w:rsidRDefault="00EA221D" w:rsidP="00EA221D">
      <w:pPr>
        <w:numPr>
          <w:ilvl w:val="0"/>
          <w:numId w:val="12"/>
        </w:numPr>
        <w:tabs>
          <w:tab w:val="left" w:pos="369"/>
        </w:tabs>
        <w:spacing w:after="0" w:line="360" w:lineRule="auto"/>
        <w:jc w:val="both"/>
        <w:rPr>
          <w:rFonts w:ascii="Times New Roman" w:eastAsia="Arial Unicode MS" w:hAnsi="Times New Roman" w:cs="Times New Roman"/>
        </w:rPr>
      </w:pPr>
      <w:r w:rsidRPr="00693D77">
        <w:rPr>
          <w:rFonts w:ascii="Times New Roman" w:eastAsia="Arial Unicode MS" w:hAnsi="Times New Roman" w:cs="Times New Roman"/>
        </w:rPr>
        <w:t>Wykonawca zobowiązuje się do ubezpieczenia od odpowiedzialności cywilnej w zakresie prowadzonej działalności gospodarczej.</w:t>
      </w:r>
    </w:p>
    <w:p w14:paraId="0AC54862" w14:textId="77777777" w:rsidR="00EA221D" w:rsidRPr="00693D77" w:rsidRDefault="00EA221D" w:rsidP="00EA221D">
      <w:pPr>
        <w:numPr>
          <w:ilvl w:val="0"/>
          <w:numId w:val="12"/>
        </w:numPr>
        <w:tabs>
          <w:tab w:val="left" w:pos="369"/>
        </w:tabs>
        <w:spacing w:after="0" w:line="360" w:lineRule="auto"/>
        <w:jc w:val="both"/>
        <w:rPr>
          <w:rFonts w:ascii="Times New Roman" w:eastAsia="Arial Unicode MS" w:hAnsi="Times New Roman" w:cs="Times New Roman"/>
        </w:rPr>
      </w:pPr>
      <w:r w:rsidRPr="00693D77">
        <w:rPr>
          <w:rFonts w:ascii="Times New Roman" w:eastAsia="Arial Unicode MS" w:hAnsi="Times New Roman" w:cs="Times New Roman"/>
        </w:rPr>
        <w:t>Ubezpieczeniu podlegają w szczególności odpowiedzialność cywilna obejmujące swym zakresem co najmniej szkody poniesione przez pracowników i osoby trzecie w wyniku śmierci, uszkodzenia ciała, rozstroju zdrowia (szkoda osobowa) lub w wyniku utraty, zniszczenia lub uszkodzenia mienia własnego lub osób trzecich, a także szkody spowodowane błędami (szkoda rzeczowa), powstałe w związku z wykonywaniem robót budowlanych i innych prac objętych przedmiotem umowy, w tym ruchem pojazdów mechanicznych.</w:t>
      </w:r>
    </w:p>
    <w:p w14:paraId="4D767BDE" w14:textId="77777777" w:rsidR="00EA221D" w:rsidRPr="00693D77" w:rsidRDefault="00EA221D" w:rsidP="00EA221D">
      <w:pPr>
        <w:numPr>
          <w:ilvl w:val="0"/>
          <w:numId w:val="12"/>
        </w:numPr>
        <w:tabs>
          <w:tab w:val="left" w:pos="369"/>
        </w:tabs>
        <w:spacing w:after="0" w:line="360" w:lineRule="auto"/>
        <w:jc w:val="both"/>
        <w:rPr>
          <w:rFonts w:ascii="Times New Roman" w:eastAsia="Arial Unicode MS" w:hAnsi="Times New Roman" w:cs="Times New Roman"/>
        </w:rPr>
      </w:pPr>
      <w:r w:rsidRPr="00693D77">
        <w:rPr>
          <w:rFonts w:ascii="Times New Roman" w:eastAsia="Arial Unicode MS" w:hAnsi="Times New Roman" w:cs="Times New Roman"/>
        </w:rPr>
        <w:t>Koszt umowy lub umów, o których mowa w ust. 2 i 3 powyżej, w szczególności składki ubezpieczeniowe, pokrywa w całości Wykonawca.</w:t>
      </w:r>
    </w:p>
    <w:p w14:paraId="557ACA31" w14:textId="77777777" w:rsidR="00EA221D" w:rsidRPr="00693D77" w:rsidRDefault="00EA221D" w:rsidP="00EA221D">
      <w:pPr>
        <w:numPr>
          <w:ilvl w:val="0"/>
          <w:numId w:val="12"/>
        </w:numPr>
        <w:tabs>
          <w:tab w:val="left" w:pos="369"/>
        </w:tabs>
        <w:spacing w:after="0" w:line="360" w:lineRule="auto"/>
        <w:jc w:val="both"/>
        <w:rPr>
          <w:rFonts w:ascii="Times New Roman" w:eastAsia="Arial Unicode MS" w:hAnsi="Times New Roman" w:cs="Times New Roman"/>
        </w:rPr>
      </w:pPr>
      <w:r w:rsidRPr="00693D77">
        <w:rPr>
          <w:rFonts w:ascii="Times New Roman" w:eastAsia="Arial Unicode MS" w:hAnsi="Times New Roman" w:cs="Times New Roman"/>
        </w:rPr>
        <w:t>Wykonawca przedłoży Zamawiającemu dokumenty potwierdzające zawarcie umowy ubezpieczenia, w tym w szczególności kopię umowy i polisy ubezpieczenia, nie później niż do dnia przekazania terenu budowy. W przypadku uchybienia przedmiotowemu obowiązkowi Zamawiający ma prawo wstrzymać się z przekazaniem terenu budowy do czasu ich przedłożenia, co nie powoduje wstrzymania biegu terminów umownych w zakresie wykonania umowy przez Wykonawcę.</w:t>
      </w:r>
    </w:p>
    <w:p w14:paraId="62AB8BC5" w14:textId="77777777" w:rsidR="00EA221D" w:rsidRPr="00693D77" w:rsidRDefault="00EA221D" w:rsidP="00EA221D">
      <w:pPr>
        <w:numPr>
          <w:ilvl w:val="0"/>
          <w:numId w:val="12"/>
        </w:numPr>
        <w:tabs>
          <w:tab w:val="left" w:pos="369"/>
        </w:tabs>
        <w:spacing w:after="0" w:line="360" w:lineRule="auto"/>
        <w:jc w:val="both"/>
        <w:rPr>
          <w:rFonts w:ascii="Times New Roman" w:eastAsia="Arial Unicode MS" w:hAnsi="Times New Roman" w:cs="Times New Roman"/>
        </w:rPr>
      </w:pPr>
      <w:r w:rsidRPr="00693D77">
        <w:rPr>
          <w:rFonts w:ascii="Times New Roman" w:eastAsia="Arial Unicode MS" w:hAnsi="Times New Roman" w:cs="Times New Roman"/>
        </w:rPr>
        <w:t xml:space="preserve">W razie wydłużenia czasu realizacji umowy, Wykonawca zobowiązuje się do stosownego przedłużenia ubezpieczenia, przedstawiając Zamawiającemu dokumenty potwierdzające zawarcie umowy ubezpieczenia, w tym w szczególności kopię umowy i polisy ubezpieczenia, na co najmniej miesiąc przed wygaśnięciem poprzedniej umowy. W przypadku nie dokonania i nie przedłożenia przez Wykonawcę odnośnego ubezpieczenia w w/w terminie, Zamawiający w imieniu i na rzecz Wykonawcy na jego koszt dokona stosownego ubezpieczenia w zakresie określonym w ust. 2 i 3 </w:t>
      </w:r>
      <w:r w:rsidRPr="00693D77">
        <w:rPr>
          <w:rFonts w:ascii="Times New Roman" w:eastAsia="Arial Unicode MS" w:hAnsi="Times New Roman" w:cs="Times New Roman"/>
        </w:rPr>
        <w:lastRenderedPageBreak/>
        <w:t>powyżej, a poniesiony koszt potrąci z należności wynikających z najbliższej faktury wystawionej przez Wykonawcę.</w:t>
      </w:r>
    </w:p>
    <w:p w14:paraId="6A1DF9D4" w14:textId="77777777" w:rsidR="00EA221D" w:rsidRPr="00693D77" w:rsidRDefault="00EA221D" w:rsidP="00EA221D">
      <w:pPr>
        <w:numPr>
          <w:ilvl w:val="0"/>
          <w:numId w:val="12"/>
        </w:numPr>
        <w:tabs>
          <w:tab w:val="left" w:pos="369"/>
        </w:tabs>
        <w:spacing w:after="0" w:line="360" w:lineRule="auto"/>
        <w:jc w:val="both"/>
        <w:rPr>
          <w:rFonts w:ascii="Times New Roman" w:eastAsia="Arial Unicode MS" w:hAnsi="Times New Roman" w:cs="Times New Roman"/>
        </w:rPr>
      </w:pPr>
      <w:r w:rsidRPr="00693D77">
        <w:rPr>
          <w:rFonts w:ascii="Times New Roman" w:eastAsia="Arial Unicode MS" w:hAnsi="Times New Roman" w:cs="Times New Roman"/>
        </w:rPr>
        <w:t>Wykonawca nie jest uprawniony do dokonywania zmian warunków ubezpieczenia na niekorzyść Zamawiającego bez uprzedniej zgody Zamawiającego.</w:t>
      </w:r>
    </w:p>
    <w:p w14:paraId="1B061E1F" w14:textId="77777777" w:rsidR="00EA221D" w:rsidRPr="00693D77" w:rsidRDefault="00EA221D" w:rsidP="00EA221D">
      <w:pPr>
        <w:spacing w:after="0" w:line="360" w:lineRule="auto"/>
        <w:jc w:val="both"/>
        <w:rPr>
          <w:rFonts w:ascii="Times New Roman" w:eastAsia="Arial Unicode MS" w:hAnsi="Times New Roman" w:cs="Times New Roman"/>
        </w:rPr>
      </w:pPr>
    </w:p>
    <w:p w14:paraId="54BE5883" w14:textId="77777777" w:rsidR="00EA221D" w:rsidRPr="00693D77" w:rsidRDefault="00EA221D" w:rsidP="00EA221D">
      <w:pPr>
        <w:spacing w:after="0" w:line="360" w:lineRule="auto"/>
        <w:jc w:val="both"/>
        <w:rPr>
          <w:rFonts w:ascii="Times New Roman" w:eastAsia="Arial Unicode MS" w:hAnsi="Times New Roman" w:cs="Times New Roman"/>
        </w:rPr>
      </w:pPr>
    </w:p>
    <w:p w14:paraId="25567DD9" w14:textId="77777777" w:rsidR="00EA221D" w:rsidRPr="00693D77" w:rsidRDefault="00EA221D" w:rsidP="00EA221D">
      <w:pPr>
        <w:spacing w:after="0" w:line="360" w:lineRule="auto"/>
        <w:jc w:val="both"/>
        <w:rPr>
          <w:rFonts w:ascii="Times New Roman" w:eastAsia="Arial Unicode MS" w:hAnsi="Times New Roman" w:cs="Times New Roman"/>
        </w:rPr>
      </w:pPr>
    </w:p>
    <w:p w14:paraId="0226A2A9" w14:textId="77777777" w:rsidR="00EA221D" w:rsidRPr="00693D77" w:rsidRDefault="00EA221D" w:rsidP="00EA221D">
      <w:pPr>
        <w:spacing w:after="0" w:line="360" w:lineRule="auto"/>
        <w:jc w:val="both"/>
        <w:rPr>
          <w:rFonts w:ascii="Times New Roman" w:eastAsia="Arial Unicode MS" w:hAnsi="Times New Roman" w:cs="Times New Roman"/>
        </w:rPr>
      </w:pPr>
    </w:p>
    <w:tbl>
      <w:tblPr>
        <w:tblW w:w="0" w:type="auto"/>
        <w:tblInd w:w="69" w:type="dxa"/>
        <w:tblLayout w:type="fixed"/>
        <w:tblLook w:val="0000" w:firstRow="0" w:lastRow="0" w:firstColumn="0" w:lastColumn="0" w:noHBand="0" w:noVBand="0"/>
      </w:tblPr>
      <w:tblGrid>
        <w:gridCol w:w="992"/>
        <w:gridCol w:w="8267"/>
      </w:tblGrid>
      <w:tr w:rsidR="00EA221D" w:rsidRPr="00693D77" w14:paraId="726ED4CB" w14:textId="77777777" w:rsidTr="0036439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AE30C" w14:textId="77777777" w:rsidR="00EA221D" w:rsidRPr="00693D77" w:rsidRDefault="00EA221D" w:rsidP="0036439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3D77">
              <w:rPr>
                <w:rFonts w:ascii="Times New Roman" w:hAnsi="Times New Roman" w:cs="Times New Roman"/>
                <w:b/>
              </w:rPr>
              <w:t>§ 12</w:t>
            </w:r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F8F0" w14:textId="77777777" w:rsidR="00EA221D" w:rsidRPr="00693D77" w:rsidRDefault="00EA221D" w:rsidP="0036439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93D77">
              <w:rPr>
                <w:rFonts w:ascii="Times New Roman" w:hAnsi="Times New Roman" w:cs="Times New Roman"/>
                <w:b/>
              </w:rPr>
              <w:t>ZMIANY  UMOWY</w:t>
            </w:r>
          </w:p>
        </w:tc>
      </w:tr>
    </w:tbl>
    <w:p w14:paraId="20E66623" w14:textId="77777777" w:rsidR="00EA221D" w:rsidRPr="00693D77" w:rsidRDefault="00EA221D" w:rsidP="00EA221D">
      <w:pPr>
        <w:spacing w:after="0" w:line="360" w:lineRule="auto"/>
        <w:jc w:val="both"/>
      </w:pPr>
    </w:p>
    <w:p w14:paraId="41E8FFE4" w14:textId="77777777" w:rsidR="00EA221D" w:rsidRPr="00693D77" w:rsidRDefault="00EA221D" w:rsidP="00EA221D">
      <w:pPr>
        <w:numPr>
          <w:ilvl w:val="0"/>
          <w:numId w:val="13"/>
        </w:numPr>
        <w:tabs>
          <w:tab w:val="left" w:pos="3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Zamawiający działając na podstawie przepisu art. 454 ustawy „</w:t>
      </w:r>
      <w:proofErr w:type="spellStart"/>
      <w:r w:rsidRPr="00693D77">
        <w:rPr>
          <w:rFonts w:ascii="Times New Roman" w:hAnsi="Times New Roman" w:cs="Times New Roman"/>
        </w:rPr>
        <w:t>Pzp</w:t>
      </w:r>
      <w:proofErr w:type="spellEnd"/>
      <w:r w:rsidRPr="00693D77">
        <w:rPr>
          <w:rFonts w:ascii="Times New Roman" w:hAnsi="Times New Roman" w:cs="Times New Roman"/>
        </w:rPr>
        <w:t>” dopuszcza zmiany umowy bez przeprowadzenia nowego postępowania o udzielenie zamówienia.</w:t>
      </w:r>
    </w:p>
    <w:p w14:paraId="22ADA9FE" w14:textId="77777777" w:rsidR="00EA221D" w:rsidRPr="00693D77" w:rsidRDefault="00EA221D" w:rsidP="00EA221D">
      <w:pPr>
        <w:numPr>
          <w:ilvl w:val="0"/>
          <w:numId w:val="13"/>
        </w:numPr>
        <w:tabs>
          <w:tab w:val="left" w:pos="3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Zmiany w umowie mogą dotyczyć:</w:t>
      </w:r>
    </w:p>
    <w:p w14:paraId="7B5F38C8" w14:textId="77777777" w:rsidR="00EA221D" w:rsidRPr="00693D77" w:rsidRDefault="00EA221D" w:rsidP="00EA221D">
      <w:pPr>
        <w:numPr>
          <w:ilvl w:val="1"/>
          <w:numId w:val="13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93D77">
        <w:rPr>
          <w:rFonts w:ascii="Times New Roman" w:hAnsi="Times New Roman" w:cs="Times New Roman"/>
          <w:color w:val="000000"/>
        </w:rPr>
        <w:t>zmiany terminu wykonania zamówienia,</w:t>
      </w:r>
    </w:p>
    <w:p w14:paraId="0F1243C0" w14:textId="77777777" w:rsidR="00EA221D" w:rsidRPr="00693D77" w:rsidRDefault="00EA221D" w:rsidP="00EA221D">
      <w:pPr>
        <w:numPr>
          <w:ilvl w:val="1"/>
          <w:numId w:val="13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93D77">
        <w:rPr>
          <w:rFonts w:ascii="Times New Roman" w:hAnsi="Times New Roman" w:cs="Times New Roman"/>
          <w:color w:val="000000"/>
        </w:rPr>
        <w:t>zakresu rzeczowego związanego ze zmianą rozwiązań technicznych lub technologicznych, producenta materiałów budowlanych, urządzeń przeznaczonych do wykonania zamówienia.</w:t>
      </w:r>
    </w:p>
    <w:p w14:paraId="4ABDD03A" w14:textId="77777777" w:rsidR="00EA221D" w:rsidRPr="00693D77" w:rsidRDefault="00EA221D" w:rsidP="00EA221D">
      <w:pPr>
        <w:numPr>
          <w:ilvl w:val="0"/>
          <w:numId w:val="13"/>
        </w:numPr>
        <w:tabs>
          <w:tab w:val="left" w:pos="3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  <w:color w:val="000000"/>
        </w:rPr>
        <w:t xml:space="preserve">Zmiana postanowień umowy jest możliwa poprzez </w:t>
      </w:r>
      <w:r w:rsidRPr="00693D77">
        <w:rPr>
          <w:rFonts w:ascii="Times New Roman" w:hAnsi="Times New Roman" w:cs="Times New Roman"/>
        </w:rPr>
        <w:t xml:space="preserve">zmianę </w:t>
      </w:r>
      <w:r w:rsidRPr="00693D77">
        <w:rPr>
          <w:rFonts w:ascii="Times New Roman" w:hAnsi="Times New Roman" w:cs="Times New Roman"/>
          <w:b/>
        </w:rPr>
        <w:t xml:space="preserve">zakresu rzeczowego związanego ze zmianą rozwiązań technicznych lub technologicznych, producenta materiałów budowlanych, urządzeń przeznaczonych do wykonania zamówienia </w:t>
      </w:r>
      <w:r w:rsidRPr="00693D77">
        <w:rPr>
          <w:rFonts w:ascii="Times New Roman" w:hAnsi="Times New Roman" w:cs="Times New Roman"/>
        </w:rPr>
        <w:t>o ile są korzystne dla Zamawiającego i spowodowane są w szczególności:</w:t>
      </w:r>
    </w:p>
    <w:p w14:paraId="6EEA12BD" w14:textId="77777777" w:rsidR="00EA221D" w:rsidRPr="00693D77" w:rsidRDefault="00EA221D" w:rsidP="00EA221D">
      <w:pPr>
        <w:numPr>
          <w:ilvl w:val="1"/>
          <w:numId w:val="13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pojawieniem się na rynku materiałów lub urządzeń nowszej generacji pozwalających na zaoszczędzenie kosztów realizacji przedmiotu umowy lub kosztów eksploatacji wykonanego przedmiotu umowy, lub umożliwiające uzyskanie lepszej jakości robót;</w:t>
      </w:r>
    </w:p>
    <w:p w14:paraId="24DDDC6A" w14:textId="77777777" w:rsidR="00EA221D" w:rsidRPr="00693D77" w:rsidRDefault="00EA221D" w:rsidP="00EA221D">
      <w:pPr>
        <w:numPr>
          <w:ilvl w:val="1"/>
          <w:numId w:val="13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pojawienie się nowszej technologii wykonania robót pozwalającej na zaoszczędzenie czasu realizacji inwestycji lub kosztów wykonywanych prac, jak również kosztów eksploatacji wykonanego przedmiotu Umowy,</w:t>
      </w:r>
    </w:p>
    <w:p w14:paraId="6E5D9CCE" w14:textId="77777777" w:rsidR="00EA221D" w:rsidRPr="00693D77" w:rsidRDefault="00EA221D" w:rsidP="00EA221D">
      <w:pPr>
        <w:numPr>
          <w:ilvl w:val="1"/>
          <w:numId w:val="13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 xml:space="preserve">konieczności zrealizowania jakiejkolwiek części robót, objętych przedmiotem umowy, przy zastosowaniu odmiennych rozwiązań technicznych, technologicznych, konserwatorskich, </w:t>
      </w:r>
    </w:p>
    <w:p w14:paraId="185583EC" w14:textId="77777777" w:rsidR="00EA221D" w:rsidRPr="00693D77" w:rsidRDefault="00EA221D" w:rsidP="00EA221D">
      <w:pPr>
        <w:numPr>
          <w:ilvl w:val="1"/>
          <w:numId w:val="13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konieczność zrealizowania przedmiotu umowy przy zastosowaniu innych rozwiązań technicznych lub materiałowych ze względu na zmiany obowiązującego prawa,</w:t>
      </w:r>
    </w:p>
    <w:p w14:paraId="23B2BC98" w14:textId="77777777" w:rsidR="00EA221D" w:rsidRPr="00693D77" w:rsidRDefault="00EA221D" w:rsidP="00EA221D">
      <w:pPr>
        <w:numPr>
          <w:ilvl w:val="1"/>
          <w:numId w:val="13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wystąpienia niebezpieczeństwa kolizji napotkanych substancji historycznych z planowanymi robotami konserwatorskimi.</w:t>
      </w:r>
    </w:p>
    <w:p w14:paraId="1AF9CE1D" w14:textId="77777777" w:rsidR="00EA221D" w:rsidRPr="00693D77" w:rsidRDefault="00EA221D" w:rsidP="00EA221D">
      <w:pPr>
        <w:numPr>
          <w:ilvl w:val="0"/>
          <w:numId w:val="13"/>
        </w:numPr>
        <w:tabs>
          <w:tab w:val="left" w:pos="396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3D77">
        <w:rPr>
          <w:rFonts w:ascii="Times New Roman" w:hAnsi="Times New Roman" w:cs="Times New Roman"/>
          <w:b/>
          <w:bCs/>
        </w:rPr>
        <w:t>Wszelkie zmiany umowy wymagają uprzedniej pisemnej akceptacji stron przez umocowanych do tego</w:t>
      </w:r>
      <w:r w:rsidRPr="00693D77">
        <w:rPr>
          <w:rFonts w:ascii="Times New Roman" w:hAnsi="Times New Roman" w:cs="Times New Roman"/>
        </w:rPr>
        <w:t xml:space="preserve"> </w:t>
      </w:r>
      <w:r w:rsidRPr="00693D77">
        <w:rPr>
          <w:rFonts w:ascii="Times New Roman" w:hAnsi="Times New Roman" w:cs="Times New Roman"/>
          <w:b/>
          <w:bCs/>
        </w:rPr>
        <w:t>przedstawicieli obu stron i jeżeli dotyczą one istotnych zmian umowy muszą być sporządzone w formie</w:t>
      </w:r>
      <w:r w:rsidRPr="00693D77">
        <w:rPr>
          <w:rFonts w:ascii="Times New Roman" w:hAnsi="Times New Roman" w:cs="Times New Roman"/>
        </w:rPr>
        <w:t xml:space="preserve"> </w:t>
      </w:r>
      <w:r w:rsidRPr="00693D77">
        <w:rPr>
          <w:rFonts w:ascii="Times New Roman" w:hAnsi="Times New Roman" w:cs="Times New Roman"/>
          <w:b/>
          <w:bCs/>
        </w:rPr>
        <w:t>pisemnego aneksu, pod rygorem nieważności.</w:t>
      </w:r>
    </w:p>
    <w:p w14:paraId="7C64FF87" w14:textId="77777777" w:rsidR="00EA221D" w:rsidRPr="00693D77" w:rsidRDefault="00EA221D" w:rsidP="00EA221D">
      <w:pPr>
        <w:numPr>
          <w:ilvl w:val="0"/>
          <w:numId w:val="13"/>
        </w:numPr>
        <w:tabs>
          <w:tab w:val="left" w:pos="3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Nie stanowią istotnej zmiany umowy, w rozumieniu art. 454 ustawy z dn. 29.01.2004 r. – Prawo zamówień publicznych:</w:t>
      </w:r>
    </w:p>
    <w:p w14:paraId="49ABEBCF" w14:textId="77777777" w:rsidR="00EA221D" w:rsidRPr="00693D77" w:rsidRDefault="00EA221D" w:rsidP="00EA221D">
      <w:pPr>
        <w:numPr>
          <w:ilvl w:val="1"/>
          <w:numId w:val="13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lastRenderedPageBreak/>
        <w:t>zmiany danych związanych z obsługą administracyjno-organizacyjną umowy (np. zmiana numeru rachunku bankowego),</w:t>
      </w:r>
    </w:p>
    <w:p w14:paraId="63823126" w14:textId="77777777" w:rsidR="00EA221D" w:rsidRPr="00693D77" w:rsidRDefault="00EA221D" w:rsidP="00EA221D">
      <w:pPr>
        <w:numPr>
          <w:ilvl w:val="1"/>
          <w:numId w:val="13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zmiany danych teleadresowych, zmiany osób reprezentujących strony,</w:t>
      </w:r>
    </w:p>
    <w:p w14:paraId="14A46D8D" w14:textId="77777777" w:rsidR="00EA221D" w:rsidRPr="00693D77" w:rsidRDefault="00EA221D" w:rsidP="00EA221D">
      <w:pPr>
        <w:numPr>
          <w:ilvl w:val="1"/>
          <w:numId w:val="13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zmiany danych rejestrowych,</w:t>
      </w:r>
    </w:p>
    <w:p w14:paraId="030B7F89" w14:textId="77777777" w:rsidR="00EA221D" w:rsidRPr="00693D77" w:rsidRDefault="00EA221D" w:rsidP="00EA221D">
      <w:pPr>
        <w:numPr>
          <w:ilvl w:val="1"/>
          <w:numId w:val="13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zmiany kluczowego personelu zamawiającego oraz personelu wykonawcy,</w:t>
      </w:r>
    </w:p>
    <w:p w14:paraId="6B285EEB" w14:textId="77777777" w:rsidR="00EA221D" w:rsidRPr="00693D77" w:rsidRDefault="00EA221D" w:rsidP="00EA221D">
      <w:pPr>
        <w:numPr>
          <w:ilvl w:val="1"/>
          <w:numId w:val="13"/>
        </w:numPr>
        <w:tabs>
          <w:tab w:val="left" w:pos="4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zmiany harmonogramu rzeczowo-finansowego realizacji zadania,</w:t>
      </w:r>
    </w:p>
    <w:tbl>
      <w:tblPr>
        <w:tblW w:w="9259" w:type="dxa"/>
        <w:tblInd w:w="69" w:type="dxa"/>
        <w:tblLayout w:type="fixed"/>
        <w:tblLook w:val="0000" w:firstRow="0" w:lastRow="0" w:firstColumn="0" w:lastColumn="0" w:noHBand="0" w:noVBand="0"/>
      </w:tblPr>
      <w:tblGrid>
        <w:gridCol w:w="992"/>
        <w:gridCol w:w="8267"/>
      </w:tblGrid>
      <w:tr w:rsidR="00EA221D" w:rsidRPr="00693D77" w14:paraId="3AA694F4" w14:textId="77777777" w:rsidTr="0036439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E4767" w14:textId="77777777" w:rsidR="00EA221D" w:rsidRPr="00693D77" w:rsidRDefault="00EA221D" w:rsidP="0036439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3D77">
              <w:rPr>
                <w:rFonts w:ascii="Times New Roman" w:hAnsi="Times New Roman" w:cs="Times New Roman"/>
                <w:b/>
              </w:rPr>
              <w:t>§ 13</w:t>
            </w:r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DF5C" w14:textId="77777777" w:rsidR="00EA221D" w:rsidRPr="00693D77" w:rsidRDefault="00EA221D" w:rsidP="0036439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93D77">
              <w:rPr>
                <w:rFonts w:ascii="Times New Roman" w:hAnsi="Times New Roman" w:cs="Times New Roman"/>
                <w:b/>
              </w:rPr>
              <w:t>POSTANOWIENIA  KOŃCOWE</w:t>
            </w:r>
          </w:p>
        </w:tc>
      </w:tr>
    </w:tbl>
    <w:p w14:paraId="23AD27E3" w14:textId="77777777" w:rsidR="00EA221D" w:rsidRPr="00693D77" w:rsidRDefault="00EA221D" w:rsidP="00EA221D">
      <w:pPr>
        <w:spacing w:after="0" w:line="360" w:lineRule="auto"/>
      </w:pPr>
    </w:p>
    <w:p w14:paraId="44E001BC" w14:textId="77777777" w:rsidR="00EA221D" w:rsidRPr="00693D77" w:rsidRDefault="00EA221D" w:rsidP="00EA221D">
      <w:pPr>
        <w:numPr>
          <w:ilvl w:val="0"/>
          <w:numId w:val="1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 xml:space="preserve">Żadna ze stron nie może bez zgody drugiej strony przenieść na osobę trzecią wierzytelności wynikających z niniejszej umowy. </w:t>
      </w:r>
    </w:p>
    <w:p w14:paraId="60AF7411" w14:textId="77777777" w:rsidR="00EA221D" w:rsidRPr="00693D77" w:rsidRDefault="00EA221D" w:rsidP="00EA221D">
      <w:pPr>
        <w:numPr>
          <w:ilvl w:val="0"/>
          <w:numId w:val="1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Zmiany niniejszej umowy wymagają formy pisemnej pod rygorem nieważności.</w:t>
      </w:r>
    </w:p>
    <w:p w14:paraId="4604AA29" w14:textId="77777777" w:rsidR="00EA221D" w:rsidRPr="00693D77" w:rsidRDefault="00EA221D" w:rsidP="00EA221D">
      <w:pPr>
        <w:numPr>
          <w:ilvl w:val="0"/>
          <w:numId w:val="1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693D77">
        <w:rPr>
          <w:rFonts w:ascii="Times New Roman" w:hAnsi="Times New Roman" w:cs="Times New Roman"/>
          <w:bCs/>
        </w:rPr>
        <w:t>W sprawach nieuregulowanych postanowieniami niniejszej umowy mają zastosowanie przepisy ustawy Prawo zamówień publicznych, Prawa budowlanego oraz Kodeksu cywilnego.</w:t>
      </w:r>
    </w:p>
    <w:p w14:paraId="3C00B5A5" w14:textId="77777777" w:rsidR="00EA221D" w:rsidRPr="00693D77" w:rsidRDefault="00EA221D" w:rsidP="00EA221D">
      <w:pPr>
        <w:numPr>
          <w:ilvl w:val="0"/>
          <w:numId w:val="1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Wszelkie spory wynikające z niniejszej Umowy lub powstające w związku z Umową będą rozstrzygane przez Sąd Rejonowy w Malborku.</w:t>
      </w:r>
    </w:p>
    <w:p w14:paraId="0245511D" w14:textId="77777777" w:rsidR="00EA221D" w:rsidRPr="00693D77" w:rsidRDefault="00EA221D" w:rsidP="00EA221D">
      <w:pPr>
        <w:numPr>
          <w:ilvl w:val="0"/>
          <w:numId w:val="1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93D77">
        <w:rPr>
          <w:rFonts w:ascii="Times New Roman" w:hAnsi="Times New Roman" w:cs="Times New Roman"/>
        </w:rPr>
        <w:t>Umowę sporządzono w 3-ch jednobrzmiących egzemplarzach w tym dwa egzemplarze dla Zamawiającego oraz jeden dla Wykonawcy.</w:t>
      </w:r>
    </w:p>
    <w:p w14:paraId="384574AA" w14:textId="77777777" w:rsidR="00EA221D" w:rsidRPr="00693D77" w:rsidRDefault="00EA221D" w:rsidP="00EA221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B998143" w14:textId="77777777" w:rsidR="00EA221D" w:rsidRPr="00693D77" w:rsidRDefault="00EA221D" w:rsidP="00EA221D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55"/>
        <w:gridCol w:w="773"/>
        <w:gridCol w:w="2776"/>
        <w:gridCol w:w="2780"/>
      </w:tblGrid>
      <w:tr w:rsidR="00EA221D" w:rsidRPr="00693D77" w14:paraId="0AEE3676" w14:textId="77777777" w:rsidTr="00364397">
        <w:tc>
          <w:tcPr>
            <w:tcW w:w="2955" w:type="dxa"/>
          </w:tcPr>
          <w:p w14:paraId="2B00E093" w14:textId="77777777" w:rsidR="00EA221D" w:rsidRPr="00693D77" w:rsidRDefault="00EA221D" w:rsidP="00364397">
            <w:pPr>
              <w:widowControl w:val="0"/>
              <w:snapToGrid w:val="0"/>
              <w:spacing w:line="480" w:lineRule="auto"/>
              <w:jc w:val="center"/>
              <w:rPr>
                <w:rFonts w:ascii="Times New Roman" w:eastAsia="Verdana" w:hAnsi="Times New Roman" w:cs="Times New Roman"/>
                <w:b/>
                <w:bCs/>
                <w:szCs w:val="20"/>
              </w:rPr>
            </w:pPr>
            <w:r w:rsidRPr="00693D77">
              <w:rPr>
                <w:rFonts w:ascii="Times New Roman" w:eastAsia="Verdana" w:hAnsi="Times New Roman" w:cs="Times New Roman"/>
                <w:b/>
                <w:bCs/>
                <w:szCs w:val="20"/>
              </w:rPr>
              <w:t>WYKONAWCA</w:t>
            </w:r>
          </w:p>
        </w:tc>
        <w:tc>
          <w:tcPr>
            <w:tcW w:w="773" w:type="dxa"/>
          </w:tcPr>
          <w:p w14:paraId="5BB43D32" w14:textId="77777777" w:rsidR="00EA221D" w:rsidRPr="00693D77" w:rsidRDefault="00EA221D" w:rsidP="00364397">
            <w:pPr>
              <w:widowControl w:val="0"/>
              <w:snapToGrid w:val="0"/>
              <w:spacing w:line="480" w:lineRule="auto"/>
              <w:jc w:val="center"/>
              <w:rPr>
                <w:rFonts w:ascii="Times New Roman" w:eastAsia="Verdana" w:hAnsi="Times New Roman" w:cs="Times New Roman"/>
                <w:b/>
                <w:bCs/>
                <w:szCs w:val="20"/>
              </w:rPr>
            </w:pPr>
          </w:p>
        </w:tc>
        <w:tc>
          <w:tcPr>
            <w:tcW w:w="5556" w:type="dxa"/>
            <w:gridSpan w:val="2"/>
          </w:tcPr>
          <w:p w14:paraId="2C9C802E" w14:textId="77777777" w:rsidR="00EA221D" w:rsidRPr="00693D77" w:rsidRDefault="00EA221D" w:rsidP="00364397">
            <w:pPr>
              <w:widowControl w:val="0"/>
              <w:snapToGrid w:val="0"/>
              <w:spacing w:line="480" w:lineRule="auto"/>
              <w:jc w:val="center"/>
              <w:rPr>
                <w:rFonts w:ascii="Times New Roman" w:eastAsia="Verdana" w:hAnsi="Times New Roman" w:cs="Times New Roman"/>
                <w:b/>
                <w:bCs/>
                <w:szCs w:val="20"/>
              </w:rPr>
            </w:pPr>
            <w:r w:rsidRPr="00693D77">
              <w:rPr>
                <w:rFonts w:ascii="Times New Roman" w:eastAsia="Verdana" w:hAnsi="Times New Roman" w:cs="Times New Roman"/>
                <w:b/>
                <w:bCs/>
                <w:szCs w:val="20"/>
              </w:rPr>
              <w:t xml:space="preserve">                                              ZAMAWIAJĄCY</w:t>
            </w:r>
          </w:p>
        </w:tc>
      </w:tr>
      <w:tr w:rsidR="00EA221D" w:rsidRPr="00693D77" w14:paraId="25D39989" w14:textId="77777777" w:rsidTr="00364397">
        <w:tc>
          <w:tcPr>
            <w:tcW w:w="2955" w:type="dxa"/>
          </w:tcPr>
          <w:p w14:paraId="6FAC06DC" w14:textId="77777777" w:rsidR="00EA221D" w:rsidRPr="00693D77" w:rsidRDefault="00EA221D" w:rsidP="00364397">
            <w:pPr>
              <w:widowControl w:val="0"/>
              <w:snapToGrid w:val="0"/>
              <w:spacing w:before="360" w:line="480" w:lineRule="auto"/>
              <w:jc w:val="center"/>
              <w:rPr>
                <w:rFonts w:ascii="Times New Roman" w:eastAsia="Verdana" w:hAnsi="Times New Roman" w:cs="Times New Roman"/>
                <w:bCs/>
                <w:sz w:val="16"/>
                <w:szCs w:val="16"/>
              </w:rPr>
            </w:pPr>
            <w:r w:rsidRPr="00693D77">
              <w:rPr>
                <w:rFonts w:ascii="Times New Roman" w:eastAsia="Verdana" w:hAnsi="Times New Roman" w:cs="Times New Roman"/>
                <w:bCs/>
                <w:sz w:val="16"/>
                <w:szCs w:val="16"/>
              </w:rPr>
              <w:t>…………..……………………………..</w:t>
            </w:r>
          </w:p>
        </w:tc>
        <w:tc>
          <w:tcPr>
            <w:tcW w:w="773" w:type="dxa"/>
          </w:tcPr>
          <w:p w14:paraId="35901664" w14:textId="77777777" w:rsidR="00EA221D" w:rsidRPr="00693D77" w:rsidRDefault="00EA221D" w:rsidP="00364397">
            <w:pPr>
              <w:widowControl w:val="0"/>
              <w:snapToGrid w:val="0"/>
              <w:spacing w:before="230" w:line="480" w:lineRule="auto"/>
              <w:jc w:val="center"/>
              <w:rPr>
                <w:rFonts w:ascii="Times New Roman" w:eastAsia="Verdan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776" w:type="dxa"/>
          </w:tcPr>
          <w:p w14:paraId="73B7C687" w14:textId="77777777" w:rsidR="00EA221D" w:rsidRPr="00693D77" w:rsidRDefault="00EA221D" w:rsidP="00364397">
            <w:pPr>
              <w:widowControl w:val="0"/>
              <w:snapToGrid w:val="0"/>
              <w:spacing w:before="360" w:line="480" w:lineRule="auto"/>
              <w:rPr>
                <w:rFonts w:ascii="Times New Roman" w:eastAsia="Verdan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780" w:type="dxa"/>
          </w:tcPr>
          <w:p w14:paraId="6C481ED4" w14:textId="77777777" w:rsidR="00EA221D" w:rsidRPr="00693D77" w:rsidRDefault="00EA221D" w:rsidP="00364397">
            <w:pPr>
              <w:widowControl w:val="0"/>
              <w:snapToGrid w:val="0"/>
              <w:spacing w:before="360" w:line="480" w:lineRule="auto"/>
              <w:jc w:val="center"/>
              <w:rPr>
                <w:rFonts w:ascii="Times New Roman" w:eastAsia="Verdana" w:hAnsi="Times New Roman" w:cs="Times New Roman"/>
                <w:bCs/>
                <w:sz w:val="16"/>
                <w:szCs w:val="16"/>
              </w:rPr>
            </w:pPr>
            <w:r w:rsidRPr="00693D77">
              <w:rPr>
                <w:rFonts w:ascii="Times New Roman" w:eastAsia="Verdana" w:hAnsi="Times New Roman" w:cs="Times New Roman"/>
                <w:bCs/>
                <w:sz w:val="16"/>
                <w:szCs w:val="16"/>
              </w:rPr>
              <w:t>…………..……………………………..</w:t>
            </w:r>
          </w:p>
        </w:tc>
      </w:tr>
    </w:tbl>
    <w:p w14:paraId="41B5F39D" w14:textId="77777777" w:rsidR="00EA221D" w:rsidRPr="00693D77" w:rsidRDefault="00EA221D" w:rsidP="00EA221D">
      <w:pPr>
        <w:widowControl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55"/>
        <w:gridCol w:w="773"/>
        <w:gridCol w:w="2776"/>
        <w:gridCol w:w="2780"/>
      </w:tblGrid>
      <w:tr w:rsidR="00EA221D" w:rsidRPr="00693D77" w14:paraId="2C3FC910" w14:textId="77777777" w:rsidTr="00364397">
        <w:trPr>
          <w:trHeight w:val="211"/>
        </w:trPr>
        <w:tc>
          <w:tcPr>
            <w:tcW w:w="2955" w:type="dxa"/>
          </w:tcPr>
          <w:p w14:paraId="7C4F9583" w14:textId="77777777" w:rsidR="00EA221D" w:rsidRPr="00693D77" w:rsidRDefault="00EA221D" w:rsidP="00364397">
            <w:pPr>
              <w:widowControl w:val="0"/>
              <w:snapToGrid w:val="0"/>
              <w:spacing w:line="480" w:lineRule="auto"/>
              <w:jc w:val="center"/>
              <w:rPr>
                <w:rFonts w:ascii="Times New Roman" w:eastAsia="Verdana" w:hAnsi="Times New Roman" w:cs="Times New Roman"/>
                <w:bCs/>
                <w:sz w:val="10"/>
                <w:szCs w:val="16"/>
              </w:rPr>
            </w:pPr>
          </w:p>
        </w:tc>
        <w:tc>
          <w:tcPr>
            <w:tcW w:w="773" w:type="dxa"/>
          </w:tcPr>
          <w:p w14:paraId="1427CDBC" w14:textId="77777777" w:rsidR="00EA221D" w:rsidRPr="00693D77" w:rsidRDefault="00EA221D" w:rsidP="00364397">
            <w:pPr>
              <w:widowControl w:val="0"/>
              <w:snapToGrid w:val="0"/>
              <w:spacing w:line="480" w:lineRule="auto"/>
              <w:jc w:val="center"/>
              <w:rPr>
                <w:rFonts w:ascii="Times New Roman" w:eastAsia="Verdana" w:hAnsi="Times New Roman" w:cs="Times New Roman"/>
                <w:bCs/>
                <w:sz w:val="10"/>
                <w:szCs w:val="16"/>
              </w:rPr>
            </w:pPr>
          </w:p>
        </w:tc>
        <w:tc>
          <w:tcPr>
            <w:tcW w:w="2776" w:type="dxa"/>
          </w:tcPr>
          <w:p w14:paraId="560C649C" w14:textId="77777777" w:rsidR="00EA221D" w:rsidRPr="00693D77" w:rsidRDefault="00EA221D" w:rsidP="00364397">
            <w:pPr>
              <w:widowControl w:val="0"/>
              <w:snapToGrid w:val="0"/>
              <w:spacing w:line="480" w:lineRule="auto"/>
              <w:rPr>
                <w:rFonts w:ascii="Times New Roman" w:eastAsia="Verdana" w:hAnsi="Times New Roman" w:cs="Times New Roman"/>
                <w:bCs/>
                <w:sz w:val="10"/>
                <w:szCs w:val="16"/>
              </w:rPr>
            </w:pPr>
          </w:p>
        </w:tc>
        <w:tc>
          <w:tcPr>
            <w:tcW w:w="2780" w:type="dxa"/>
          </w:tcPr>
          <w:p w14:paraId="347CA12B" w14:textId="77777777" w:rsidR="00EA221D" w:rsidRPr="00693D77" w:rsidRDefault="00EA221D" w:rsidP="00364397">
            <w:pPr>
              <w:widowControl w:val="0"/>
              <w:snapToGrid w:val="0"/>
              <w:spacing w:line="480" w:lineRule="auto"/>
              <w:rPr>
                <w:rFonts w:ascii="Times New Roman" w:eastAsia="Verdana" w:hAnsi="Times New Roman" w:cs="Times New Roman"/>
                <w:bCs/>
                <w:sz w:val="10"/>
                <w:szCs w:val="16"/>
              </w:rPr>
            </w:pPr>
          </w:p>
        </w:tc>
      </w:tr>
    </w:tbl>
    <w:p w14:paraId="26112782" w14:textId="77777777" w:rsidR="00EA221D" w:rsidRPr="00693D77" w:rsidRDefault="00EA221D" w:rsidP="00EA221D">
      <w:pPr>
        <w:spacing w:after="0" w:line="360" w:lineRule="auto"/>
        <w:jc w:val="both"/>
      </w:pPr>
    </w:p>
    <w:p w14:paraId="7B255EA5" w14:textId="77777777" w:rsidR="00EA221D" w:rsidRPr="00693D77" w:rsidRDefault="00EA221D" w:rsidP="00EA221D">
      <w:pPr>
        <w:spacing w:before="60" w:after="0" w:line="240" w:lineRule="auto"/>
        <w:jc w:val="both"/>
        <w:rPr>
          <w:rFonts w:ascii="Times New Roman" w:eastAsia="TimesNewRoman" w:hAnsi="Times New Roman" w:cs="Times New Roman"/>
          <w:bCs/>
          <w:color w:val="000000"/>
          <w:sz w:val="20"/>
          <w:szCs w:val="20"/>
        </w:rPr>
      </w:pPr>
    </w:p>
    <w:p w14:paraId="63ACD786" w14:textId="77777777" w:rsidR="00EA221D" w:rsidRPr="00693D77" w:rsidRDefault="00EA221D" w:rsidP="00EA221D">
      <w:pPr>
        <w:spacing w:before="60" w:after="0" w:line="240" w:lineRule="auto"/>
        <w:jc w:val="both"/>
        <w:rPr>
          <w:rFonts w:ascii="Times New Roman" w:eastAsia="TimesNewRoman" w:hAnsi="Times New Roman" w:cs="Times New Roman"/>
          <w:bCs/>
          <w:color w:val="000000"/>
          <w:sz w:val="20"/>
          <w:szCs w:val="20"/>
        </w:rPr>
      </w:pPr>
    </w:p>
    <w:p w14:paraId="78D52BFC" w14:textId="77777777" w:rsidR="00EA221D" w:rsidRDefault="00EA221D" w:rsidP="00EA221D">
      <w:pPr>
        <w:tabs>
          <w:tab w:val="left" w:pos="1440"/>
        </w:tabs>
        <w:spacing w:before="60" w:after="0" w:line="240" w:lineRule="auto"/>
        <w:jc w:val="right"/>
        <w:rPr>
          <w:rFonts w:ascii="Times New Roman" w:eastAsia="TimesNew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14:paraId="25054980" w14:textId="77777777" w:rsidR="00EA221D" w:rsidRDefault="00EA221D" w:rsidP="00EA221D">
      <w:pPr>
        <w:tabs>
          <w:tab w:val="left" w:pos="1440"/>
        </w:tabs>
        <w:spacing w:before="60" w:after="0" w:line="240" w:lineRule="auto"/>
        <w:jc w:val="right"/>
        <w:rPr>
          <w:rFonts w:ascii="Times New Roman" w:eastAsia="TimesNew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14:paraId="56E17D27" w14:textId="77777777" w:rsidR="00EA221D" w:rsidRDefault="00EA221D" w:rsidP="00EA221D">
      <w:pPr>
        <w:tabs>
          <w:tab w:val="left" w:pos="1440"/>
        </w:tabs>
        <w:spacing w:before="60" w:after="0" w:line="240" w:lineRule="auto"/>
        <w:jc w:val="right"/>
        <w:rPr>
          <w:rFonts w:ascii="Times New Roman" w:eastAsia="TimesNew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14:paraId="238B3037" w14:textId="77777777" w:rsidR="00EA221D" w:rsidRDefault="00EA221D" w:rsidP="00EA221D">
      <w:pPr>
        <w:tabs>
          <w:tab w:val="left" w:pos="1440"/>
        </w:tabs>
        <w:spacing w:before="60" w:after="0" w:line="240" w:lineRule="auto"/>
        <w:jc w:val="right"/>
        <w:rPr>
          <w:rFonts w:ascii="Times New Roman" w:eastAsia="TimesNew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14:paraId="2DC568CD" w14:textId="77777777" w:rsidR="00EA221D" w:rsidRDefault="00EA221D" w:rsidP="00EA221D">
      <w:pPr>
        <w:tabs>
          <w:tab w:val="left" w:pos="1440"/>
        </w:tabs>
        <w:spacing w:before="60" w:after="0" w:line="240" w:lineRule="auto"/>
        <w:jc w:val="right"/>
        <w:rPr>
          <w:rFonts w:ascii="Times New Roman" w:eastAsia="TimesNew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14:paraId="09524A81" w14:textId="77777777" w:rsidR="00EA221D" w:rsidRDefault="00EA221D" w:rsidP="00EA221D">
      <w:pPr>
        <w:tabs>
          <w:tab w:val="left" w:pos="1440"/>
        </w:tabs>
        <w:spacing w:before="60" w:after="0" w:line="240" w:lineRule="auto"/>
        <w:jc w:val="right"/>
        <w:rPr>
          <w:rFonts w:ascii="Times New Roman" w:eastAsia="TimesNew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14:paraId="3500FC06" w14:textId="77777777" w:rsidR="00EA221D" w:rsidRDefault="00EA221D" w:rsidP="00EA221D">
      <w:pPr>
        <w:tabs>
          <w:tab w:val="left" w:pos="1440"/>
        </w:tabs>
        <w:spacing w:before="60" w:after="0" w:line="240" w:lineRule="auto"/>
        <w:jc w:val="right"/>
        <w:rPr>
          <w:rFonts w:ascii="Times New Roman" w:eastAsia="TimesNew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14:paraId="3A0EC43F" w14:textId="77777777" w:rsidR="002A4EF3" w:rsidRDefault="002A4EF3"/>
    <w:sectPr w:rsidR="002A4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1350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charset w:val="8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 %1."/>
      <w:lvlJc w:val="left"/>
      <w:pPr>
        <w:tabs>
          <w:tab w:val="num" w:pos="284"/>
        </w:tabs>
        <w:ind w:left="284" w:hanging="142"/>
      </w:pPr>
      <w:rPr>
        <w:rFonts w:cs="Times New Roman"/>
      </w:rPr>
    </w:lvl>
    <w:lvl w:ilvl="1">
      <w:start w:val="1"/>
      <w:numFmt w:val="decimal"/>
      <w:suff w:val="nothing"/>
      <w:lvlText w:val=" 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Letter"/>
      <w:lvlText w:val=" %3)"/>
      <w:lvlJc w:val="left"/>
      <w:pPr>
        <w:tabs>
          <w:tab w:val="num" w:pos="284"/>
        </w:tabs>
        <w:ind w:left="284" w:hanging="142"/>
      </w:pPr>
      <w:rPr>
        <w:rFonts w:cs="Times New Roman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 %1."/>
      <w:lvlJc w:val="left"/>
      <w:pPr>
        <w:tabs>
          <w:tab w:val="num" w:pos="284"/>
        </w:tabs>
        <w:ind w:left="284" w:hanging="142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lvlText w:val=" %1.%2."/>
      <w:lvlJc w:val="left"/>
      <w:pPr>
        <w:tabs>
          <w:tab w:val="num" w:pos="454"/>
        </w:tabs>
        <w:ind w:left="454" w:hanging="227"/>
      </w:pPr>
      <w:rPr>
        <w:rFonts w:ascii="Times New Roman" w:eastAsia="Calibri" w:hAnsi="Times New Roman" w:cs="Times New Roman"/>
        <w:b/>
      </w:rPr>
    </w:lvl>
    <w:lvl w:ilvl="2">
      <w:start w:val="1"/>
      <w:numFmt w:val="lowerLetter"/>
      <w:lvlText w:val=" %3)"/>
      <w:lvlJc w:val="right"/>
      <w:pPr>
        <w:tabs>
          <w:tab w:val="num" w:pos="566"/>
        </w:tabs>
        <w:ind w:left="566" w:hanging="227"/>
      </w:pPr>
      <w:rPr>
        <w:rFonts w:ascii="Times New Roman" w:eastAsia="Calibri" w:hAnsi="Times New Roman" w:cs="Times New Roman"/>
        <w:b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"/>
      <w:lvlJc w:val="righ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"/>
      <w:lvlJc w:val="righ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D"/>
    <w:multiLevelType w:val="multilevel"/>
    <w:tmpl w:val="0000000D"/>
    <w:name w:val="WW8Num1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lowerLetter"/>
      <w:suff w:val="nothing"/>
      <w:lvlText w:val="%1.%2)"/>
      <w:lvlJc w:val="left"/>
      <w:pPr>
        <w:tabs>
          <w:tab w:val="num" w:pos="0"/>
        </w:tabs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2">
      <w:start w:val="1"/>
      <w:numFmt w:val="lowerLetter"/>
      <w:suff w:val="nothing"/>
      <w:lvlText w:val="%1.%2.%3)"/>
      <w:lvlJc w:val="left"/>
      <w:pPr>
        <w:tabs>
          <w:tab w:val="num" w:pos="0"/>
        </w:tabs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3">
      <w:start w:val="1"/>
      <w:numFmt w:val="lowerLetter"/>
      <w:suff w:val="nothing"/>
      <w:lvlText w:val="%1.%2.%3.%4)"/>
      <w:lvlJc w:val="left"/>
      <w:pPr>
        <w:tabs>
          <w:tab w:val="num" w:pos="0"/>
        </w:tabs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4">
      <w:start w:val="1"/>
      <w:numFmt w:val="lowerLetter"/>
      <w:suff w:val="nothing"/>
      <w:lvlText w:val="%1.%2.%3.%4.%5)"/>
      <w:lvlJc w:val="left"/>
      <w:pPr>
        <w:tabs>
          <w:tab w:val="num" w:pos="0"/>
        </w:tabs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5">
      <w:start w:val="1"/>
      <w:numFmt w:val="lowerLetter"/>
      <w:suff w:val="nothing"/>
      <w:lvlText w:val="%1.%2.%3.%4.%5.%6)"/>
      <w:lvlJc w:val="left"/>
      <w:pPr>
        <w:tabs>
          <w:tab w:val="num" w:pos="0"/>
        </w:tabs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6">
      <w:start w:val="1"/>
      <w:numFmt w:val="lowerLetter"/>
      <w:suff w:val="nothing"/>
      <w:lvlText w:val="%1.%2.%3.%4.%5.%6.%7)"/>
      <w:lvlJc w:val="left"/>
      <w:pPr>
        <w:tabs>
          <w:tab w:val="num" w:pos="0"/>
        </w:tabs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7">
      <w:start w:val="1"/>
      <w:numFmt w:val="lowerLetter"/>
      <w:suff w:val="nothing"/>
      <w:lvlText w:val="%1.%2.%3.%4.%5.%6.%7.%8)"/>
      <w:lvlJc w:val="left"/>
      <w:pPr>
        <w:tabs>
          <w:tab w:val="num" w:pos="0"/>
        </w:tabs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8">
      <w:start w:val="1"/>
      <w:numFmt w:val="lowerLetter"/>
      <w:suff w:val="nothing"/>
      <w:lvlText w:val="%1.%2.%3.%4.%5.%6.%7.%8.%9)"/>
      <w:lvlJc w:val="left"/>
      <w:pPr>
        <w:tabs>
          <w:tab w:val="num" w:pos="0"/>
        </w:tabs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</w:abstractNum>
  <w:abstractNum w:abstractNumId="3" w15:restartNumberingAfterBreak="0">
    <w:nsid w:val="00000014"/>
    <w:multiLevelType w:val="multilevel"/>
    <w:tmpl w:val="00000014"/>
    <w:name w:val="WW8Num22"/>
    <w:lvl w:ilvl="0">
      <w:start w:val="1"/>
      <w:numFmt w:val="decimal"/>
      <w:lvlText w:val=" %1."/>
      <w:lvlJc w:val="left"/>
      <w:pPr>
        <w:tabs>
          <w:tab w:val="num" w:pos="340"/>
        </w:tabs>
        <w:ind w:left="340" w:hanging="227"/>
      </w:pPr>
      <w:rPr>
        <w:rFonts w:ascii="Symbol" w:hAnsi="Symbol" w:cs="OpenSymbol"/>
        <w:shd w:val="clear" w:color="auto" w:fill="FFFFFF"/>
      </w:rPr>
    </w:lvl>
    <w:lvl w:ilvl="1">
      <w:start w:val="1"/>
      <w:numFmt w:val="decimal"/>
      <w:lvlText w:val=" %1.%2."/>
      <w:lvlJc w:val="left"/>
      <w:pPr>
        <w:tabs>
          <w:tab w:val="num" w:pos="284"/>
        </w:tabs>
        <w:ind w:left="284" w:hanging="142"/>
      </w:pPr>
      <w:rPr>
        <w:rFonts w:ascii="Symbol" w:hAnsi="Symbol" w:cs="OpenSymbol"/>
        <w:shd w:val="clear" w:color="auto" w:fill="FFFFFF"/>
      </w:rPr>
    </w:lvl>
    <w:lvl w:ilvl="2">
      <w:start w:val="1"/>
      <w:numFmt w:val="lowerLetter"/>
      <w:suff w:val="nothing"/>
      <w:lvlText w:val=" %3)"/>
      <w:lvlJc w:val="right"/>
      <w:pPr>
        <w:tabs>
          <w:tab w:val="num" w:pos="0"/>
        </w:tabs>
        <w:ind w:left="0" w:firstLine="0"/>
      </w:pPr>
      <w:rPr>
        <w:rFonts w:ascii="Symbol" w:hAnsi="Symbol" w:cs="OpenSymbol"/>
        <w:shd w:val="clear" w:color="auto" w:fill="FFFFFF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"/>
      <w:lvlJc w:val="righ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"/>
      <w:lvlJc w:val="righ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 w15:restartNumberingAfterBreak="0">
    <w:nsid w:val="00000015"/>
    <w:multiLevelType w:val="multilevel"/>
    <w:tmpl w:val="00000015"/>
    <w:name w:val="WW8Num2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142"/>
      </w:pPr>
    </w:lvl>
    <w:lvl w:ilvl="1">
      <w:start w:val="1"/>
      <w:numFmt w:val="decimal"/>
      <w:suff w:val="nothing"/>
      <w:lvlText w:val="3.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284" w:hanging="142"/>
      </w:pPr>
    </w:lvl>
    <w:lvl w:ilvl="7">
      <w:start w:val="1"/>
      <w:numFmt w:val="lowerLetter"/>
      <w:lvlText w:val="%8)"/>
      <w:lvlJc w:val="left"/>
      <w:pPr>
        <w:tabs>
          <w:tab w:val="num" w:pos="454"/>
        </w:tabs>
        <w:ind w:left="454" w:hanging="227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16"/>
    <w:multiLevelType w:val="multi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142"/>
      </w:pPr>
      <w:rPr>
        <w:rFonts w:ascii="Times New Roman" w:hAnsi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396"/>
        </w:tabs>
        <w:ind w:left="396" w:hanging="198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17"/>
    <w:multiLevelType w:val="multilevel"/>
    <w:tmpl w:val="00000017"/>
    <w:name w:val="WW8Num2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142"/>
      </w:pPr>
      <w:rPr>
        <w:rFonts w:ascii="Times New Roman" w:hAnsi="Times New Roman"/>
        <w:b w:val="0"/>
        <w:bCs w:val="0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  <w:sz w:val="22"/>
        <w:szCs w:val="22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7" w15:restartNumberingAfterBreak="0">
    <w:nsid w:val="00000018"/>
    <w:multiLevelType w:val="multilevel"/>
    <w:tmpl w:val="00000018"/>
    <w:name w:val="WW8Num2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142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hanging="17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142"/>
      </w:pPr>
      <w:rPr>
        <w:rFonts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  <w:rPr>
        <w:rFonts w:cs="Times New Roman"/>
        <w:b w:val="0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/>
        <w:b w:val="0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/>
        <w:b w:val="0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/>
        <w:b w:val="0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/>
        <w:b w:val="0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/>
        <w:b w:val="0"/>
      </w:rPr>
    </w:lvl>
  </w:abstractNum>
  <w:abstractNum w:abstractNumId="8" w15:restartNumberingAfterBreak="0">
    <w:nsid w:val="00000019"/>
    <w:multiLevelType w:val="multilevel"/>
    <w:tmpl w:val="00000019"/>
    <w:name w:val="WW8Num27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142"/>
      </w:pPr>
      <w:rPr>
        <w:rFonts w:ascii="Times New Roman" w:eastAsia="Calibri" w:hAnsi="Times New Roman" w:cs="Times New Roman"/>
        <w:sz w:val="24"/>
      </w:r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198"/>
      </w:pPr>
      <w:rPr>
        <w:rFonts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454"/>
        </w:tabs>
        <w:ind w:left="454" w:hanging="227"/>
      </w:pPr>
      <w:rPr>
        <w:rFonts w:cs="Times New Roman"/>
      </w:rPr>
    </w:lvl>
    <w:lvl w:ilvl="3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ymbol"/>
        <w:b/>
        <w:i w:val="0"/>
      </w:rPr>
    </w:lvl>
    <w:lvl w:ilvl="4">
      <w:start w:val="1"/>
      <w:numFmt w:val="lowerRoman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sz w:val="24"/>
      </w:rPr>
    </w:lvl>
    <w:lvl w:ilvl="5">
      <w:start w:val="1"/>
      <w:numFmt w:val="bullet"/>
      <w:suff w:val="nothing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6">
      <w:start w:val="1"/>
      <w:numFmt w:val="bullet"/>
      <w:suff w:val="nothing"/>
      <w:lvlText w:val="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suff w:val="nothing"/>
      <w:lvlText w:val="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8">
      <w:start w:val="1"/>
      <w:numFmt w:val="decimal"/>
      <w:suff w:val="nothing"/>
      <w:lvlText w:val="%9."/>
      <w:lvlJc w:val="righ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sz w:val="24"/>
      </w:rPr>
    </w:lvl>
  </w:abstractNum>
  <w:abstractNum w:abstractNumId="9" w15:restartNumberingAfterBreak="0">
    <w:nsid w:val="0000001A"/>
    <w:multiLevelType w:val="multi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142"/>
      </w:pPr>
      <w:rPr>
        <w:rFonts w:ascii="Times New Roman" w:eastAsia="Calibri" w:hAnsi="Times New Roman" w:cs="Times New Roman"/>
        <w:b w:val="0"/>
        <w:bCs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340" w:hanging="142"/>
      </w:pPr>
      <w:rPr>
        <w:rFonts w:cs="Times New Roman"/>
        <w:b w:val="0"/>
        <w:i w:val="0"/>
        <w:sz w:val="22"/>
        <w:szCs w:val="22"/>
      </w:rPr>
    </w:lvl>
    <w:lvl w:ilvl="2">
      <w:start w:val="1"/>
      <w:numFmt w:val="lowerLetter"/>
      <w:suff w:val="nothing"/>
      <w:lvlText w:val="%3)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b/>
        <w:i w:val="0"/>
      </w:rPr>
    </w:lvl>
    <w:lvl w:ilvl="4">
      <w:start w:val="1"/>
      <w:numFmt w:val="lowerRoman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bullet"/>
      <w:suff w:val="nothing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6">
      <w:start w:val="1"/>
      <w:numFmt w:val="bullet"/>
      <w:suff w:val="nothing"/>
      <w:lvlText w:val="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suff w:val="nothing"/>
      <w:lvlText w:val="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8">
      <w:start w:val="1"/>
      <w:numFmt w:val="decimal"/>
      <w:suff w:val="nothing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0" w15:restartNumberingAfterBreak="0">
    <w:nsid w:val="0000001B"/>
    <w:multiLevelType w:val="multilevel"/>
    <w:tmpl w:val="0000001B"/>
    <w:name w:val="WW8Num29"/>
    <w:lvl w:ilvl="0">
      <w:start w:val="1"/>
      <w:numFmt w:val="decimal"/>
      <w:lvlText w:val="%1."/>
      <w:lvlJc w:val="left"/>
      <w:pPr>
        <w:tabs>
          <w:tab w:val="num" w:pos="142"/>
        </w:tabs>
        <w:ind w:left="142" w:hanging="142"/>
      </w:pPr>
      <w:rPr>
        <w:rFonts w:cs="Times New Roman"/>
      </w:rPr>
    </w:lvl>
    <w:lvl w:ilvl="1">
      <w:start w:val="2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1C"/>
    <w:multiLevelType w:val="multilevel"/>
    <w:tmpl w:val="0000001C"/>
    <w:name w:val="WW8Num30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227"/>
      </w:pPr>
      <w:rPr>
        <w:rFonts w:ascii="Times New Roman" w:hAnsi="Times New Roman" w:cs="Times New Roman"/>
        <w:b w:val="0"/>
        <w:bCs w:val="0"/>
        <w:i w:val="0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Times New Roman"/>
        <w:b w:val="0"/>
        <w:bCs w:val="0"/>
        <w:i w:val="0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b w:val="0"/>
        <w:i w:val="0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b/>
        <w:i w:val="0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Times New Roman"/>
        <w:b w:val="0"/>
        <w:bCs w:val="0"/>
        <w:i w:val="0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b w:val="0"/>
        <w:i w:val="0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b/>
        <w:i w:val="0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Times New Roman"/>
        <w:b w:val="0"/>
        <w:bCs w:val="0"/>
        <w:i w:val="0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b w:val="0"/>
        <w:i w:val="0"/>
      </w:rPr>
    </w:lvl>
  </w:abstractNum>
  <w:abstractNum w:abstractNumId="12" w15:restartNumberingAfterBreak="0">
    <w:nsid w:val="0000001D"/>
    <w:multiLevelType w:val="multilevel"/>
    <w:tmpl w:val="0000001D"/>
    <w:name w:val="WW8Num31"/>
    <w:lvl w:ilvl="0">
      <w:start w:val="1"/>
      <w:numFmt w:val="decimal"/>
      <w:lvlText w:val=" %1."/>
      <w:lvlJc w:val="left"/>
      <w:pPr>
        <w:tabs>
          <w:tab w:val="num" w:pos="396"/>
        </w:tabs>
        <w:ind w:left="396" w:hanging="198"/>
      </w:pPr>
      <w:rPr>
        <w:rFonts w:ascii="Times New Roman" w:hAnsi="Times New Roman" w:cs="Times New Roman"/>
        <w:b/>
        <w:bCs/>
        <w:i w:val="0"/>
      </w:rPr>
    </w:lvl>
    <w:lvl w:ilvl="1">
      <w:start w:val="1"/>
      <w:numFmt w:val="decimal"/>
      <w:lvlText w:val=" %1.%2.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/>
        <w:b/>
        <w:bCs/>
        <w:i w:val="0"/>
      </w:rPr>
    </w:lvl>
    <w:lvl w:ilvl="2">
      <w:start w:val="1"/>
      <w:numFmt w:val="lowerLetter"/>
      <w:suff w:val="nothing"/>
      <w:lvlText w:val=" %3)"/>
      <w:lvlJc w:val="righ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b/>
        <w:i w:val="0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b/>
        <w:i w:val="0"/>
      </w:rPr>
    </w:lvl>
    <w:lvl w:ilvl="5">
      <w:start w:val="1"/>
      <w:numFmt w:val="bullet"/>
      <w:suff w:val="nothing"/>
      <w:lvlText w:val=""/>
      <w:lvlJc w:val="right"/>
      <w:pPr>
        <w:tabs>
          <w:tab w:val="num" w:pos="0"/>
        </w:tabs>
        <w:ind w:left="0" w:firstLine="0"/>
      </w:pPr>
      <w:rPr>
        <w:rFonts w:ascii="Symbol" w:hAnsi="Symbol" w:cs="Symbol"/>
        <w:b/>
        <w:i w:val="0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b/>
        <w:i w:val="0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b/>
        <w:i w:val="0"/>
      </w:rPr>
    </w:lvl>
    <w:lvl w:ilvl="8">
      <w:start w:val="1"/>
      <w:numFmt w:val="bullet"/>
      <w:suff w:val="nothing"/>
      <w:lvlText w:val=""/>
      <w:lvlJc w:val="right"/>
      <w:pPr>
        <w:tabs>
          <w:tab w:val="num" w:pos="0"/>
        </w:tabs>
        <w:ind w:left="0" w:firstLine="0"/>
      </w:pPr>
      <w:rPr>
        <w:rFonts w:ascii="Symbol" w:hAnsi="Symbol" w:cs="Symbol"/>
        <w:b/>
        <w:i w:val="0"/>
      </w:rPr>
    </w:lvl>
  </w:abstractNum>
  <w:abstractNum w:abstractNumId="13" w15:restartNumberingAfterBreak="0">
    <w:nsid w:val="0000001E"/>
    <w:multiLevelType w:val="multi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142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4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b w:val="0"/>
        <w:sz w:val="22"/>
        <w:szCs w:val="22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num w:numId="1" w16cid:durableId="1506748409">
    <w:abstractNumId w:val="0"/>
  </w:num>
  <w:num w:numId="2" w16cid:durableId="2139297054">
    <w:abstractNumId w:val="1"/>
  </w:num>
  <w:num w:numId="3" w16cid:durableId="2108768835">
    <w:abstractNumId w:val="2"/>
  </w:num>
  <w:num w:numId="4" w16cid:durableId="1307121890">
    <w:abstractNumId w:val="3"/>
  </w:num>
  <w:num w:numId="5" w16cid:durableId="1545167424">
    <w:abstractNumId w:val="4"/>
  </w:num>
  <w:num w:numId="6" w16cid:durableId="1927029969">
    <w:abstractNumId w:val="5"/>
  </w:num>
  <w:num w:numId="7" w16cid:durableId="351339472">
    <w:abstractNumId w:val="6"/>
  </w:num>
  <w:num w:numId="8" w16cid:durableId="1716196042">
    <w:abstractNumId w:val="7"/>
  </w:num>
  <w:num w:numId="9" w16cid:durableId="88351794">
    <w:abstractNumId w:val="8"/>
  </w:num>
  <w:num w:numId="10" w16cid:durableId="1026440161">
    <w:abstractNumId w:val="9"/>
  </w:num>
  <w:num w:numId="11" w16cid:durableId="1978801692">
    <w:abstractNumId w:val="10"/>
  </w:num>
  <w:num w:numId="12" w16cid:durableId="1391809463">
    <w:abstractNumId w:val="11"/>
  </w:num>
  <w:num w:numId="13" w16cid:durableId="1503088133">
    <w:abstractNumId w:val="12"/>
  </w:num>
  <w:num w:numId="14" w16cid:durableId="14420684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1D"/>
    <w:rsid w:val="002A4EF3"/>
    <w:rsid w:val="00CF3D53"/>
    <w:rsid w:val="00D03B57"/>
    <w:rsid w:val="00D964F9"/>
    <w:rsid w:val="00EA221D"/>
    <w:rsid w:val="00F5347D"/>
    <w:rsid w:val="00FA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BEC4"/>
  <w15:chartTrackingRefBased/>
  <w15:docId w15:val="{B413E18E-7A68-4F04-8AF8-5166C66E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21D"/>
    <w:pPr>
      <w:suppressAutoHyphens/>
      <w:spacing w:after="200" w:line="276" w:lineRule="auto"/>
    </w:pPr>
    <w:rPr>
      <w:rFonts w:ascii="Calibri" w:eastAsia="Calibri" w:hAnsi="Calibri" w:cs="font1350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2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2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22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2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22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2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2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2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2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2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2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22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22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22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22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22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22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22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2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2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2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2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2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22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22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22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2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22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22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3582</Words>
  <Characters>21497</Characters>
  <Application>Microsoft Office Word</Application>
  <DocSecurity>0</DocSecurity>
  <Lines>179</Lines>
  <Paragraphs>50</Paragraphs>
  <ScaleCrop>false</ScaleCrop>
  <Company/>
  <LinksUpToDate>false</LinksUpToDate>
  <CharactersWithSpaces>25029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Radzikowska</dc:creator>
  <cp:keywords/>
  <dc:description/>
  <cp:lastModifiedBy>Kamila Radzikowska</cp:lastModifiedBy>
  <cp:revision>2</cp:revision>
  <cp:lastPrinted>2026-06-01T10:16:00Z</cp:lastPrinted>
  <dcterms:created xsi:type="dcterms:W3CDTF">2026-05-29T08:16:00Z</dcterms:created>
  <dcterms:modified xsi:type="dcterms:W3CDTF">2026-06-01T10:16:00Z</dcterms:modified>
</cp:coreProperties>
</file>