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D7" w:rsidRPr="003F73D7" w:rsidRDefault="003F73D7" w:rsidP="003F73D7">
      <w:pPr>
        <w:shd w:val="clear" w:color="auto" w:fill="FFFFFF"/>
        <w:spacing w:before="372" w:after="372" w:line="240" w:lineRule="auto"/>
        <w:ind w:left="745" w:right="745"/>
        <w:jc w:val="center"/>
        <w:outlineLvl w:val="0"/>
        <w:rPr>
          <w:rFonts w:ascii="Georgia" w:eastAsia="Times New Roman" w:hAnsi="Georgia" w:cs="Times New Roman"/>
          <w:b/>
          <w:iCs/>
          <w:kern w:val="36"/>
          <w:sz w:val="72"/>
          <w:szCs w:val="99"/>
        </w:rPr>
      </w:pPr>
      <w:r w:rsidRPr="003F73D7">
        <w:rPr>
          <w:rFonts w:ascii="Georgia" w:eastAsia="Times New Roman" w:hAnsi="Georgia" w:cs="Times New Roman"/>
          <w:b/>
          <w:iCs/>
          <w:kern w:val="36"/>
          <w:sz w:val="72"/>
          <w:szCs w:val="99"/>
        </w:rPr>
        <w:t>Makarony- jakie wybrać</w:t>
      </w:r>
    </w:p>
    <w:p w:rsidR="003F73D7" w:rsidRPr="003F73D7" w:rsidRDefault="003F73D7" w:rsidP="003F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D7">
        <w:rPr>
          <w:noProof/>
        </w:rPr>
        <w:drawing>
          <wp:inline distT="0" distB="0" distL="0" distR="0">
            <wp:extent cx="5760720" cy="4349250"/>
            <wp:effectExtent l="19050" t="0" r="0" b="0"/>
            <wp:docPr id="5" name="Obraz 5" descr="Makarony Polskie szukają agencji do realizacji rocznej kamp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karony Polskie szukają agencji do realizacji rocznej kampani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D7" w:rsidRPr="003F73D7" w:rsidRDefault="003F73D7" w:rsidP="003F73D7">
      <w:pPr>
        <w:shd w:val="clear" w:color="auto" w:fill="FFFFFF"/>
        <w:spacing w:after="0" w:line="497" w:lineRule="atLeast"/>
        <w:rPr>
          <w:rFonts w:ascii="open_sansregular" w:eastAsia="Times New Roman" w:hAnsi="open_sansregular" w:cs="Arial"/>
          <w:sz w:val="35"/>
          <w:szCs w:val="35"/>
        </w:rPr>
      </w:pPr>
    </w:p>
    <w:p w:rsidR="003F73D7" w:rsidRPr="003F73D7" w:rsidRDefault="003F73D7" w:rsidP="003F73D7">
      <w:pPr>
        <w:shd w:val="clear" w:color="auto" w:fill="FFFFFF"/>
        <w:spacing w:after="0" w:line="497" w:lineRule="atLeast"/>
        <w:rPr>
          <w:rFonts w:ascii="open_sansregular" w:eastAsia="Times New Roman" w:hAnsi="open_sansregular" w:cs="Arial"/>
          <w:sz w:val="35"/>
          <w:szCs w:val="35"/>
        </w:rPr>
      </w:pPr>
      <w:r w:rsidRPr="003F73D7">
        <w:rPr>
          <w:rFonts w:ascii="open_sansregular" w:eastAsia="Times New Roman" w:hAnsi="open_sansregular" w:cs="Arial"/>
          <w:b/>
          <w:sz w:val="35"/>
          <w:szCs w:val="35"/>
        </w:rPr>
        <w:t>Dania główne:</w:t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sz w:val="35"/>
          <w:szCs w:val="35"/>
        </w:rPr>
        <w:t>spaghetti, rurki proste oraz skośne, a także świderki, wstążki i wstążeczki, wszystkie te makarony dobrze mieszają się z sosami.</w:t>
      </w:r>
      <w:r w:rsidRPr="003F73D7">
        <w:rPr>
          <w:rFonts w:ascii="open_sansregular" w:eastAsia="Times New Roman" w:hAnsi="open_sansregular" w:cs="Arial"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t>Potrawy z patelni:</w:t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sz w:val="35"/>
          <w:szCs w:val="35"/>
        </w:rPr>
        <w:t>tu najlepiej pasują makarony, które dobrze znoszą długotrwałe podsmażanie i mieszanie ich, najlepiej to znoszą: wstążki, rurki, spaghetti.</w:t>
      </w:r>
      <w:r w:rsidRPr="003F73D7">
        <w:rPr>
          <w:rFonts w:ascii="open_sansregular" w:eastAsia="Times New Roman" w:hAnsi="open_sansregular" w:cs="Arial"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lastRenderedPageBreak/>
        <w:t>Dodatek do dań:</w:t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sz w:val="35"/>
          <w:szCs w:val="35"/>
        </w:rPr>
        <w:t>tu najlepiej pasują świderki, gdyż są duże, skręcone i dobrze łączą sie z dodatkami.</w:t>
      </w:r>
      <w:r w:rsidRPr="003F73D7">
        <w:rPr>
          <w:rFonts w:ascii="open_sansregular" w:eastAsia="Times New Roman" w:hAnsi="open_sansregular" w:cs="Arial"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t>Zupy:</w:t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sz w:val="35"/>
          <w:szCs w:val="35"/>
        </w:rPr>
        <w:t xml:space="preserve">najlepiej pasujący makaron to drobny, </w:t>
      </w:r>
      <w:r>
        <w:rPr>
          <w:rFonts w:ascii="open_sansregular" w:eastAsia="Times New Roman" w:hAnsi="open_sansregular" w:cs="Arial" w:hint="eastAsia"/>
          <w:sz w:val="35"/>
          <w:szCs w:val="35"/>
        </w:rPr>
        <w:t>np</w:t>
      </w:r>
      <w:r>
        <w:rPr>
          <w:rFonts w:ascii="open_sansregular" w:eastAsia="Times New Roman" w:hAnsi="open_sansregular" w:cs="Arial"/>
          <w:sz w:val="35"/>
          <w:szCs w:val="35"/>
        </w:rPr>
        <w:t>.</w:t>
      </w:r>
      <w:r w:rsidRPr="003F73D7">
        <w:rPr>
          <w:rFonts w:ascii="open_sansregular" w:eastAsia="Times New Roman" w:hAnsi="open_sansregular" w:cs="Arial"/>
          <w:sz w:val="35"/>
          <w:szCs w:val="35"/>
        </w:rPr>
        <w:t>: muszelki lub gwiazdki, do rosołu nitki.</w:t>
      </w:r>
      <w:r w:rsidRPr="003F73D7">
        <w:rPr>
          <w:rFonts w:ascii="open_sansregular" w:eastAsia="Times New Roman" w:hAnsi="open_sansregular" w:cs="Arial"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t>Sałatki:</w:t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sz w:val="35"/>
          <w:szCs w:val="35"/>
        </w:rPr>
        <w:t>Tu makaron nie powinien być zbyt duży i mieć taki kształt by łatwo było go nabrać na widelec, np. kokardki</w:t>
      </w:r>
      <w:r w:rsidRPr="003F73D7">
        <w:rPr>
          <w:rFonts w:ascii="open_sansregular" w:eastAsia="Times New Roman" w:hAnsi="open_sansregular" w:cs="Arial"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t>Zapiekanki:</w:t>
      </w:r>
      <w:r w:rsidRPr="003F73D7">
        <w:rPr>
          <w:rFonts w:ascii="open_sansregular" w:eastAsia="Times New Roman" w:hAnsi="open_sansregular" w:cs="Arial"/>
          <w:b/>
          <w:sz w:val="35"/>
          <w:szCs w:val="35"/>
        </w:rPr>
        <w:br/>
      </w:r>
      <w:r w:rsidRPr="003F73D7">
        <w:rPr>
          <w:rFonts w:ascii="open_sansregular" w:eastAsia="Times New Roman" w:hAnsi="open_sansregular" w:cs="Arial"/>
          <w:sz w:val="35"/>
          <w:szCs w:val="35"/>
        </w:rPr>
        <w:t>tu najlepiej wybrać makaron większy, gdyż drobny rozpada się często, tu najlepiej pasują rurki.</w:t>
      </w:r>
    </w:p>
    <w:p w:rsidR="004F4666" w:rsidRPr="003F73D7" w:rsidRDefault="004F4666"/>
    <w:sectPr w:rsidR="004F4666" w:rsidRPr="003F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5BB3"/>
    <w:multiLevelType w:val="multilevel"/>
    <w:tmpl w:val="593C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3F73D7"/>
    <w:rsid w:val="003F73D7"/>
    <w:rsid w:val="004F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F7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73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">
    <w:name w:val="header"/>
    <w:basedOn w:val="Normalny"/>
    <w:rsid w:val="003F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ny"/>
    <w:rsid w:val="003F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2020-05-17T18:16:00Z</dcterms:created>
  <dcterms:modified xsi:type="dcterms:W3CDTF">2020-05-17T18:19:00Z</dcterms:modified>
</cp:coreProperties>
</file>