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C" w:rsidRPr="00A12895" w:rsidRDefault="00667EEC" w:rsidP="00667E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pl-PL"/>
        </w:rPr>
      </w:pPr>
      <w:r w:rsidRPr="00A12895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pl-PL"/>
        </w:rPr>
        <w:t>RANY I SKALECZENIA – OPATRYWANIE.</w:t>
      </w:r>
    </w:p>
    <w:p w:rsidR="00667EEC" w:rsidRPr="00667EEC" w:rsidRDefault="00667EEC" w:rsidP="00667E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 początku należy </w:t>
      </w:r>
      <w:r w:rsidRP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oczyścić ranę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, aby pozbyć się drobnoustrojów chorobotwórczych, np. pałeczek tężca.</w:t>
      </w:r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Podobnie jest w przypadku skaleczeń </w:t>
      </w:r>
      <w:r w:rsidRPr="00667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- </w:t>
      </w:r>
      <w:r w:rsidRP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należy je bardzo dokładnie przemyć wodą, a następnie zdezynfekować</w:t>
      </w:r>
      <w:r w:rsidRPr="00667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za pomocą preparatu bakteriobójczego, </w:t>
      </w:r>
      <w:r w:rsidRPr="00A12895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np.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A12895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wodą utlenioną.</w:t>
      </w:r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Należy jednak pamiętać żeby nie oczyszczać ran zbyt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intesywnie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ponieważ może to jeszcze bardziej uszkodzić tkanki. Oprócz tego do przemywania nie należy stosować preparatów, które zawierają w swoim składzie jodynę czy alkohol, ponieważ podrażniają dodatkowo uszkodzoną skórę. Dodatkowo wysuszają ją co opóźnia regenerację. </w:t>
      </w:r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Sprawdzone działanie przeciwbakteryjne posiada</w:t>
      </w:r>
      <w:r w:rsidRPr="00667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Riv</w:t>
      </w:r>
      <w:r w:rsidRP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anol</w:t>
      </w:r>
      <w:r w:rsidRPr="00667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np. w formie roztworu lub tabletek do przygotowywania roztworu, który jest często polecany przy trudno gojących się i zakażonych ranach</w:t>
      </w:r>
    </w:p>
    <w:p w:rsidR="00667EEC" w:rsidRPr="00A12895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Krwawienie z ran powinno ustąpić po kilku minutach. Po odkażeniu można </w:t>
      </w:r>
      <w:r w:rsidRP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przykleić na ranę lub skaleczenie plaster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W aptece dostępny jest szereg gotowych plastrów z opatrunkiem, najlepiej jest zaopatrzyć się w takie o różnej wielkości. </w:t>
      </w:r>
      <w:r w:rsidRPr="00A1289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Najważniejsze jest, aby opatrunek zakrywał całą ranę i przepuszczał powietrze</w:t>
      </w:r>
      <w:r w:rsidRPr="00A12895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.</w:t>
      </w:r>
      <w:r w:rsidRPr="00A12895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Jeśli uszkodzona skóra miała kontakt ze żwirem lub piachem należy sprawdzić, kiedy ostatni raz chory był szczepiony na tężec. Jeżeli miało to miejsce ponad </w:t>
      </w:r>
      <w:r w:rsidR="00A12895">
        <w:rPr>
          <w:rFonts w:ascii="Times New Roman" w:eastAsia="Times New Roman" w:hAnsi="Times New Roman" w:cs="Times New Roman"/>
          <w:sz w:val="32"/>
          <w:szCs w:val="32"/>
          <w:lang w:eastAsia="pl-PL"/>
        </w:rPr>
        <w:t>dziesięć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lat temu - konieczna jest natychmiastowa wizyta u lekarza, aby mógł on ocenić niebezpieczeństwo i zlecić ewentualne szczepienie i podanie anatoksyny przeciwtężcowej.</w:t>
      </w:r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67EEC" w:rsidRDefault="00DB42FF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4" w:history="1">
        <w:r w:rsidR="00667EEC" w:rsidRPr="002F090D">
          <w:rPr>
            <w:rStyle w:val="Hipercze"/>
            <w:rFonts w:ascii="Times New Roman" w:eastAsia="Times New Roman" w:hAnsi="Times New Roman" w:cs="Times New Roman"/>
            <w:sz w:val="32"/>
            <w:szCs w:val="32"/>
            <w:lang w:eastAsia="pl-PL"/>
          </w:rPr>
          <w:t>https://www.youtube.com/watch?v=YX9478FiAtI</w:t>
        </w:r>
      </w:hyperlink>
    </w:p>
    <w:p w:rsidR="00667EEC" w:rsidRDefault="00667EEC" w:rsidP="00667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67EEC" w:rsidRDefault="00667EEC" w:rsidP="00667EEC">
      <w:pPr>
        <w:jc w:val="both"/>
        <w:rPr>
          <w:sz w:val="32"/>
          <w:szCs w:val="32"/>
        </w:rPr>
      </w:pPr>
    </w:p>
    <w:p w:rsidR="00B56E86" w:rsidRDefault="00B56E86"/>
    <w:sectPr w:rsidR="00B56E86" w:rsidSect="00B5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EEC"/>
    <w:rsid w:val="00667EEC"/>
    <w:rsid w:val="00A12895"/>
    <w:rsid w:val="00B56E86"/>
    <w:rsid w:val="00DB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X9478FiA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2020-06-12T08:21:00Z</dcterms:created>
  <dcterms:modified xsi:type="dcterms:W3CDTF">2020-06-12T19:15:00Z</dcterms:modified>
</cp:coreProperties>
</file>