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0F" w:rsidRPr="001225CA" w:rsidRDefault="00151055" w:rsidP="003B280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1225C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ZATRUCIA POKARM</w:t>
      </w:r>
      <w:r w:rsidR="003B280F" w:rsidRPr="001225C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OWE</w:t>
      </w:r>
    </w:p>
    <w:p w:rsidR="003B280F" w:rsidRDefault="003B280F">
      <w:pPr>
        <w:rPr>
          <w:b/>
          <w:bCs/>
        </w:rPr>
      </w:pPr>
    </w:p>
    <w:p w:rsidR="00587D53" w:rsidRDefault="003B280F">
      <w:pPr>
        <w:rPr>
          <w:rFonts w:ascii="Times New Roman" w:hAnsi="Times New Roman" w:cs="Times New Roman"/>
          <w:sz w:val="32"/>
          <w:szCs w:val="32"/>
        </w:rPr>
      </w:pPr>
      <w:r w:rsidRPr="001225CA">
        <w:rPr>
          <w:rFonts w:ascii="Times New Roman" w:hAnsi="Times New Roman" w:cs="Times New Roman"/>
          <w:b/>
          <w:bCs/>
          <w:color w:val="FF0000"/>
          <w:sz w:val="32"/>
          <w:szCs w:val="32"/>
        </w:rPr>
        <w:t>Zatrucie pokarmowe</w:t>
      </w:r>
      <w:r w:rsidRPr="003B280F">
        <w:rPr>
          <w:rFonts w:ascii="Times New Roman" w:hAnsi="Times New Roman" w:cs="Times New Roman"/>
          <w:sz w:val="32"/>
          <w:szCs w:val="32"/>
        </w:rPr>
        <w:t xml:space="preserve"> – </w:t>
      </w:r>
      <w:hyperlink r:id="rId5" w:tooltip="Choroba" w:history="1">
        <w:r w:rsidRPr="003B280F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choroba</w:t>
        </w:r>
      </w:hyperlink>
      <w:r w:rsidRPr="003B280F">
        <w:rPr>
          <w:rFonts w:ascii="Times New Roman" w:hAnsi="Times New Roman" w:cs="Times New Roman"/>
          <w:sz w:val="32"/>
          <w:szCs w:val="32"/>
        </w:rPr>
        <w:t xml:space="preserve"> wynikająca ze spożycia pokarmu lub przyjęcia płynów zawieraj</w:t>
      </w:r>
      <w:r>
        <w:rPr>
          <w:rFonts w:ascii="Times New Roman" w:hAnsi="Times New Roman" w:cs="Times New Roman"/>
          <w:sz w:val="32"/>
          <w:szCs w:val="32"/>
        </w:rPr>
        <w:t xml:space="preserve">ących substancje szkodliwe, a </w:t>
      </w:r>
      <w:r w:rsidRPr="003B280F">
        <w:rPr>
          <w:rFonts w:ascii="Times New Roman" w:hAnsi="Times New Roman" w:cs="Times New Roman"/>
          <w:sz w:val="32"/>
          <w:szCs w:val="32"/>
        </w:rPr>
        <w:t>szczególności toksyny bakteryjne, drobnoustroje lub oba naraz i przebiegająca z objawami ostrego nieżytu żołądkowo-jelitowego.</w:t>
      </w:r>
    </w:p>
    <w:p w:rsidR="003B280F" w:rsidRDefault="003B280F" w:rsidP="003B28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280F">
        <w:rPr>
          <w:rFonts w:ascii="Times New Roman" w:hAnsi="Times New Roman" w:cs="Times New Roman"/>
          <w:sz w:val="32"/>
          <w:szCs w:val="32"/>
        </w:rPr>
        <w:t xml:space="preserve">Zatruciu pokarmowemu towarzyszy </w:t>
      </w:r>
      <w:r w:rsidRPr="003B280F">
        <w:rPr>
          <w:rFonts w:ascii="Times New Roman" w:hAnsi="Times New Roman" w:cs="Times New Roman"/>
          <w:b/>
          <w:sz w:val="32"/>
          <w:szCs w:val="32"/>
        </w:rPr>
        <w:t>silny ból brzucha, wymioty, biegunka.</w:t>
      </w:r>
    </w:p>
    <w:p w:rsidR="003B280F" w:rsidRPr="001225CA" w:rsidRDefault="003B280F" w:rsidP="003B2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Rodzaje zatruć pokarmowych </w:t>
      </w:r>
    </w:p>
    <w:p w:rsidR="003B280F" w:rsidRPr="003B280F" w:rsidRDefault="003B280F" w:rsidP="003B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Wyróżnia się cztery główne przyczyny zatruć pokarmowych: </w:t>
      </w:r>
    </w:p>
    <w:p w:rsidR="003B280F" w:rsidRPr="001225CA" w:rsidRDefault="00A57507" w:rsidP="003B2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hyperlink r:id="rId6" w:history="1">
        <w:r w:rsidR="003B280F" w:rsidRPr="001225CA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lang w:eastAsia="pl-PL"/>
          </w:rPr>
          <w:t>bakteryjne</w:t>
        </w:r>
      </w:hyperlink>
      <w:r w:rsidR="003B280F" w:rsidRPr="001225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, </w:t>
      </w:r>
    </w:p>
    <w:p w:rsidR="003B280F" w:rsidRPr="001225CA" w:rsidRDefault="003B280F" w:rsidP="003B2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wirusowe, </w:t>
      </w:r>
    </w:p>
    <w:p w:rsidR="003B280F" w:rsidRPr="001225CA" w:rsidRDefault="003B280F" w:rsidP="003B2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grzybicze, </w:t>
      </w:r>
    </w:p>
    <w:p w:rsidR="003B280F" w:rsidRPr="001225CA" w:rsidRDefault="003B280F" w:rsidP="003B2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pasożytnicze</w:t>
      </w:r>
    </w:p>
    <w:p w:rsidR="001225CA" w:rsidRPr="001225CA" w:rsidRDefault="001225CA" w:rsidP="003B2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3B280F" w:rsidRPr="001225CA" w:rsidRDefault="008A144D" w:rsidP="003B2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Bakteryjne zatrucia pokarmowe. </w:t>
      </w:r>
    </w:p>
    <w:p w:rsidR="003B280F" w:rsidRPr="003B280F" w:rsidRDefault="003B280F" w:rsidP="003B2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Komórki bakteryjne i ich toksyny zawarte w pożywieniu doprowadzają często do zatruć pokarmowych. Rozmnażaniu bakterii w pokarmie sprzyja nieodpowiednia higiena, złe przechowywanie produktów czy spożywanie przeterminowanych pokarmów. Ich objawem jest głównie </w:t>
      </w:r>
      <w:r w:rsidRPr="003B28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ból brzucha i biegunka</w:t>
      </w: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które leczyć należy odpowiednią dietą, nawadnianiem organizmu oraz wchłanianiem substancji (np. węgiel leczniczy </w:t>
      </w:r>
    </w:p>
    <w:p w:rsidR="003B280F" w:rsidRPr="001225CA" w:rsidRDefault="003B280F" w:rsidP="003B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Oprócz bólu brzucha i biegunki, bakteryjne zatrucie pokarmowe objawia się:</w:t>
      </w:r>
    </w:p>
    <w:p w:rsidR="003B280F" w:rsidRPr="003B280F" w:rsidRDefault="003B280F" w:rsidP="003B2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wymiotami, </w:t>
      </w:r>
    </w:p>
    <w:p w:rsidR="003B280F" w:rsidRPr="003B280F" w:rsidRDefault="003B280F" w:rsidP="003B2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nudnościami, </w:t>
      </w:r>
    </w:p>
    <w:p w:rsidR="003B280F" w:rsidRPr="003B280F" w:rsidRDefault="003B280F" w:rsidP="003B2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skurczami brzucha, </w:t>
      </w:r>
    </w:p>
    <w:p w:rsidR="003B280F" w:rsidRPr="003B280F" w:rsidRDefault="003B280F" w:rsidP="003B2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może pojawić się gorączka, dreszcze oraz ból mięśni. </w:t>
      </w:r>
    </w:p>
    <w:p w:rsidR="003B280F" w:rsidRPr="001225CA" w:rsidRDefault="003B280F" w:rsidP="00122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Wirusowe zatrucia pokarmowe</w:t>
      </w:r>
      <w:r w:rsidR="00122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.</w:t>
      </w:r>
    </w:p>
    <w:p w:rsidR="003B280F" w:rsidRPr="003B280F" w:rsidRDefault="003B280F" w:rsidP="003B2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Zatrucia pokarmowe wywołane przez wirusy przybierają postać </w:t>
      </w:r>
      <w:hyperlink r:id="rId7" w:history="1">
        <w:r w:rsidRPr="003B280F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zapalenia żołądka</w:t>
        </w:r>
      </w:hyperlink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</w:t>
      </w:r>
      <w:hyperlink r:id="rId8" w:history="1">
        <w:r w:rsidRPr="003B280F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jelit</w:t>
        </w:r>
      </w:hyperlink>
      <w:r w:rsidR="001225CA">
        <w:rPr>
          <w:rFonts w:ascii="Times New Roman" w:eastAsia="Times New Roman" w:hAnsi="Times New Roman" w:cs="Times New Roman"/>
          <w:sz w:val="32"/>
          <w:szCs w:val="32"/>
          <w:lang w:eastAsia="pl-PL"/>
        </w:rPr>
        <w:t>, które objawia</w:t>
      </w: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się wymiotami i biegunką. Leczenie tych zatruć pokarmowych polega głównie na ścisłej diecie i przyjmowaniu dużej ilości płynów, by uniknąć odwodnienia. Wirusowe zatrucia pokarmowe są szczególnie częste u małych dzieci.</w:t>
      </w:r>
    </w:p>
    <w:p w:rsidR="003B280F" w:rsidRPr="001225CA" w:rsidRDefault="008A144D" w:rsidP="003B2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122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Grzybicze zatrucia pokarmowe.</w:t>
      </w:r>
    </w:p>
    <w:p w:rsidR="003B280F" w:rsidRDefault="003B280F" w:rsidP="0012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28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Zatrucia pokarmowe grzybicze mają charakter przewlekły i występują m.in. wtedy, gdy spożywamy żywność zaatakowaną przez pleśń. Szczególnie ważna jest tutaj profilaktyka - pamiętajmy, że produkt, na którym pojawi się zielonkawy nalot, jest w całości zaatakowany przez grzyby. </w:t>
      </w:r>
    </w:p>
    <w:p w:rsidR="00A46222" w:rsidRDefault="00A46222" w:rsidP="003B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6222" w:rsidRDefault="00A46222" w:rsidP="003B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46222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43475" cy="4133850"/>
            <wp:effectExtent l="19050" t="0" r="9525" b="0"/>
            <wp:docPr id="3" name="Obraz 1" descr="Zatrucie Pokarmowe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rucie Pokarmowe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40" cy="41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F" w:rsidRPr="003B280F" w:rsidRDefault="00A46222" w:rsidP="003B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t xml:space="preserve">                     </w:t>
      </w:r>
    </w:p>
    <w:sectPr w:rsidR="003B280F" w:rsidRPr="003B280F" w:rsidSect="0058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228"/>
    <w:multiLevelType w:val="multilevel"/>
    <w:tmpl w:val="994E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3CDC"/>
    <w:multiLevelType w:val="multilevel"/>
    <w:tmpl w:val="F4AE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F6D95"/>
    <w:multiLevelType w:val="multilevel"/>
    <w:tmpl w:val="7446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03E1"/>
    <w:multiLevelType w:val="multilevel"/>
    <w:tmpl w:val="38DCB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83761"/>
    <w:multiLevelType w:val="multilevel"/>
    <w:tmpl w:val="8C08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609FE"/>
    <w:multiLevelType w:val="multilevel"/>
    <w:tmpl w:val="11F0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80F"/>
    <w:rsid w:val="001225CA"/>
    <w:rsid w:val="00151055"/>
    <w:rsid w:val="003943E7"/>
    <w:rsid w:val="003B280F"/>
    <w:rsid w:val="00587D53"/>
    <w:rsid w:val="005C6FC6"/>
    <w:rsid w:val="006373BF"/>
    <w:rsid w:val="008A144D"/>
    <w:rsid w:val="00A46222"/>
    <w:rsid w:val="00A5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53"/>
  </w:style>
  <w:style w:type="paragraph" w:styleId="Nagwek2">
    <w:name w:val="heading 2"/>
    <w:basedOn w:val="Normalny"/>
    <w:link w:val="Nagwek2Znak"/>
    <w:uiPriority w:val="9"/>
    <w:qFormat/>
    <w:rsid w:val="003B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8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B28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3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3B280F"/>
  </w:style>
  <w:style w:type="character" w:styleId="Uwydatnienie">
    <w:name w:val="Emphasis"/>
    <w:basedOn w:val="Domylnaczcionkaakapitu"/>
    <w:uiPriority w:val="20"/>
    <w:qFormat/>
    <w:rsid w:val="003B280F"/>
    <w:rPr>
      <w:i/>
      <w:iCs/>
    </w:rPr>
  </w:style>
  <w:style w:type="character" w:styleId="Pogrubienie">
    <w:name w:val="Strong"/>
    <w:basedOn w:val="Domylnaczcionkaakapitu"/>
    <w:uiPriority w:val="22"/>
    <w:qFormat/>
    <w:rsid w:val="003B28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dolegliwosci,dolegliwosci-profil,1579980,1,zapalenie-jelit,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dolegliwosci,dolegliwosci-profil,1581706,1,zapalenie-zoladka-i-dwunastnicy,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dolegliwosci,dolegliwosci-profil,1579223,1,bakteryjne-zatrucia-pokarmowe,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Choro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2020-06-12T06:45:00Z</dcterms:created>
  <dcterms:modified xsi:type="dcterms:W3CDTF">2020-06-12T18:58:00Z</dcterms:modified>
</cp:coreProperties>
</file>