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3C" w:rsidRDefault="007C6C1F">
      <w:pPr>
        <w:rPr>
          <w:sz w:val="28"/>
          <w:szCs w:val="28"/>
        </w:rPr>
      </w:pPr>
      <w:r w:rsidRPr="007C6C1F">
        <w:rPr>
          <w:sz w:val="28"/>
          <w:szCs w:val="28"/>
        </w:rPr>
        <w:t>IV Technika</w:t>
      </w:r>
    </w:p>
    <w:p w:rsidR="001B32E5" w:rsidRPr="00D97D99" w:rsidRDefault="001B32E5" w:rsidP="001B32E5">
      <w:pPr>
        <w:pStyle w:val="NormalnyWeb"/>
        <w:spacing w:after="0"/>
        <w:rPr>
          <w:b/>
          <w:sz w:val="28"/>
          <w:szCs w:val="28"/>
          <w:u w:val="single"/>
        </w:rPr>
      </w:pPr>
      <w:r w:rsidRPr="00D97D99">
        <w:rPr>
          <w:b/>
          <w:sz w:val="28"/>
          <w:szCs w:val="28"/>
          <w:u w:val="single"/>
        </w:rPr>
        <w:t>Temat: Budowa drewna, rodzaje i gatunki drewna. Produkty tartaczne.</w:t>
      </w:r>
    </w:p>
    <w:p w:rsidR="0069729E" w:rsidRDefault="0069729E" w:rsidP="0069729E">
      <w:pPr>
        <w:pStyle w:val="NormalnyWeb"/>
        <w:numPr>
          <w:ilvl w:val="0"/>
          <w:numId w:val="1"/>
        </w:numPr>
        <w:spacing w:after="0"/>
      </w:pPr>
      <w:r>
        <w:t>Budowa drewna.</w:t>
      </w:r>
    </w:p>
    <w:p w:rsidR="001B32E5" w:rsidRDefault="0069729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388585" cy="266778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135" cy="267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9" w:rsidRDefault="0069729E" w:rsidP="00D97D99">
      <w:pPr>
        <w:spacing w:after="0" w:line="240" w:lineRule="auto"/>
        <w:jc w:val="both"/>
        <w:outlineLvl w:val="1"/>
        <w:rPr>
          <w:rFonts w:ascii="&amp;quot" w:eastAsia="Times New Roman" w:hAnsi="&amp;quot" w:cs="Times New Roman"/>
          <w:b/>
          <w:bCs/>
          <w:sz w:val="28"/>
          <w:szCs w:val="28"/>
          <w:lang w:eastAsia="pl-PL"/>
        </w:rPr>
      </w:pPr>
      <w:r w:rsidRPr="0069729E">
        <w:rPr>
          <w:rFonts w:ascii="&amp;quot" w:eastAsia="Times New Roman" w:hAnsi="&amp;quot" w:cs="Times New Roman"/>
          <w:b/>
          <w:bCs/>
          <w:sz w:val="28"/>
          <w:szCs w:val="28"/>
          <w:lang w:eastAsia="pl-PL"/>
        </w:rPr>
        <w:t xml:space="preserve">Podstawowe </w:t>
      </w:r>
      <w:r w:rsidRPr="00D97D99">
        <w:rPr>
          <w:rFonts w:ascii="&amp;quot" w:eastAsia="Times New Roman" w:hAnsi="&amp;quot" w:cs="Times New Roman"/>
          <w:b/>
          <w:bCs/>
          <w:sz w:val="28"/>
          <w:szCs w:val="28"/>
          <w:lang w:eastAsia="pl-PL"/>
        </w:rPr>
        <w:t>rodzaje drewna</w:t>
      </w:r>
      <w:r w:rsidRPr="0069729E">
        <w:rPr>
          <w:rFonts w:ascii="&amp;quot" w:eastAsia="Times New Roman" w:hAnsi="&amp;quot" w:cs="Times New Roman"/>
          <w:b/>
          <w:bCs/>
          <w:sz w:val="28"/>
          <w:szCs w:val="28"/>
          <w:lang w:eastAsia="pl-PL"/>
        </w:rPr>
        <w:t xml:space="preserve"> – twarde i miękkie:</w:t>
      </w:r>
    </w:p>
    <w:p w:rsidR="0069729E" w:rsidRPr="0069729E" w:rsidRDefault="0069729E" w:rsidP="00D97D99">
      <w:pPr>
        <w:spacing w:after="0" w:line="240" w:lineRule="auto"/>
        <w:jc w:val="both"/>
        <w:outlineLvl w:val="1"/>
        <w:rPr>
          <w:rFonts w:ascii="&amp;quot" w:eastAsia="Times New Roman" w:hAnsi="&amp;quot" w:cs="Times New Roman"/>
          <w:b/>
          <w:bCs/>
          <w:sz w:val="28"/>
          <w:szCs w:val="28"/>
          <w:lang w:eastAsia="pl-PL"/>
        </w:rPr>
      </w:pPr>
      <w:r w:rsidRPr="0069729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Miękkie gatunki drewna</w:t>
      </w:r>
      <w:r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 xml:space="preserve"> są łatwe w obróbce, w związku z czym mają wszechstronne zastosowanie. Miękkie drewno pochodzi przede wszystkich z drzew iglastych, takich jak sosna, jodła, świerk, jednak znajdziemy tu również </w:t>
      </w:r>
      <w:r w:rsidRPr="0069729E">
        <w:rPr>
          <w:rFonts w:ascii="&amp;quot" w:eastAsia="Times New Roman" w:hAnsi="&amp;quot" w:cs="Times New Roman"/>
          <w:b/>
          <w:bCs/>
          <w:sz w:val="24"/>
          <w:szCs w:val="24"/>
          <w:lang w:eastAsia="pl-PL"/>
        </w:rPr>
        <w:t>gatunki drewna liściastego</w:t>
      </w:r>
      <w:r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>, np. topolę czy lipę. Drzewa te rosną dość szybko i występują w naszej szerokości geograficznej – stąd łatwa dostępność i stosunkowo niska cena. Miękki rodzaj drewna jest poza tym łatwy w obróbce.</w:t>
      </w:r>
    </w:p>
    <w:p w:rsidR="0069729E" w:rsidRPr="0069729E" w:rsidRDefault="00D97D99" w:rsidP="00D97D99">
      <w:pPr>
        <w:spacing w:after="0" w:line="240" w:lineRule="auto"/>
        <w:jc w:val="both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</w:pPr>
      <w:r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  <w:t>G</w:t>
      </w:r>
      <w:r w:rsidR="0069729E" w:rsidRPr="0069729E"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  <w:t>atunki drewna twardego</w:t>
      </w:r>
      <w:r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  <w:t xml:space="preserve"> </w:t>
      </w:r>
      <w:r w:rsidR="0069729E"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 xml:space="preserve">Należą przede wszystkim do </w:t>
      </w:r>
      <w:r w:rsidR="0069729E" w:rsidRPr="0069729E">
        <w:rPr>
          <w:rFonts w:ascii="&amp;quot" w:eastAsia="Times New Roman" w:hAnsi="&amp;quot" w:cs="Times New Roman"/>
          <w:b/>
          <w:bCs/>
          <w:sz w:val="27"/>
          <w:lang w:eastAsia="pl-PL"/>
        </w:rPr>
        <w:t>gatunków drewna liściastego</w:t>
      </w:r>
      <w:r w:rsidR="0069729E"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 xml:space="preserve"> – pochodzą z drzew szerokolistnych, zrzucających okresowo liście. Wyróżniamy tu np. dąb, orzech, mahoń oraz jesion. </w:t>
      </w:r>
      <w:r w:rsidR="0069729E" w:rsidRPr="0069729E">
        <w:rPr>
          <w:rFonts w:ascii="&amp;quot" w:eastAsia="Times New Roman" w:hAnsi="&amp;quot" w:cs="Times New Roman"/>
          <w:b/>
          <w:bCs/>
          <w:sz w:val="27"/>
          <w:lang w:eastAsia="pl-PL"/>
        </w:rPr>
        <w:t>Twarde gatunki drewna</w:t>
      </w:r>
      <w:r w:rsidR="0069729E"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 xml:space="preserve"> można podzielić również z uwagi na stopień twardości. I tak dąb i orzech to drewno średnio twarde, jesion czy </w:t>
      </w:r>
      <w:proofErr w:type="spellStart"/>
      <w:r w:rsidR="0069729E"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>teak</w:t>
      </w:r>
      <w:proofErr w:type="spellEnd"/>
      <w:r w:rsidR="0069729E" w:rsidRPr="0069729E">
        <w:rPr>
          <w:rFonts w:ascii="&amp;quot" w:eastAsia="Times New Roman" w:hAnsi="&amp;quot" w:cs="Times New Roman"/>
          <w:sz w:val="27"/>
          <w:szCs w:val="27"/>
          <w:lang w:eastAsia="pl-PL"/>
        </w:rPr>
        <w:t xml:space="preserve"> – twarde, grab – bardzo twarde. Jednym z najtwardszych gatunków jest heban. Wszystkie rosną dość wolno, co sprawia, że drewno twarde jest droższe od gatunków miękkich, dodatkowo wyższa jest cena drewna egzotycznego od europejskiego.</w:t>
      </w:r>
    </w:p>
    <w:p w:rsidR="0069729E" w:rsidRDefault="00D97D99">
      <w:pPr>
        <w:rPr>
          <w:b/>
          <w:sz w:val="28"/>
          <w:szCs w:val="28"/>
          <w:u w:val="single"/>
        </w:rPr>
      </w:pPr>
      <w:r w:rsidRPr="00D97D99">
        <w:rPr>
          <w:b/>
          <w:sz w:val="28"/>
          <w:szCs w:val="28"/>
          <w:u w:val="single"/>
        </w:rPr>
        <w:t>Zadanie dla ucznia:</w:t>
      </w:r>
    </w:p>
    <w:p w:rsidR="00D97D99" w:rsidRDefault="00D97D99">
      <w:pPr>
        <w:rPr>
          <w:sz w:val="28"/>
          <w:szCs w:val="28"/>
        </w:rPr>
      </w:pPr>
      <w:r w:rsidRPr="00D97D99">
        <w:rPr>
          <w:sz w:val="28"/>
          <w:szCs w:val="28"/>
        </w:rPr>
        <w:t>Przeczytaj uważnie tekst.</w:t>
      </w:r>
    </w:p>
    <w:p w:rsidR="00D97D99" w:rsidRDefault="00D97D99">
      <w:pPr>
        <w:rPr>
          <w:sz w:val="28"/>
          <w:szCs w:val="28"/>
        </w:rPr>
      </w:pPr>
      <w:r>
        <w:rPr>
          <w:sz w:val="28"/>
          <w:szCs w:val="28"/>
        </w:rPr>
        <w:t>Napisz w zeszycie (lub na kartce) temat lekcji.</w:t>
      </w:r>
    </w:p>
    <w:p w:rsidR="00D97D99" w:rsidRDefault="00D97D99">
      <w:pPr>
        <w:rPr>
          <w:sz w:val="28"/>
          <w:szCs w:val="28"/>
        </w:rPr>
      </w:pPr>
      <w:r>
        <w:rPr>
          <w:sz w:val="28"/>
          <w:szCs w:val="28"/>
        </w:rPr>
        <w:t>Narysuj 3 przedmioty które są w twoim otoczeniu a wykonane są z drewna.</w:t>
      </w:r>
    </w:p>
    <w:p w:rsidR="00D97D99" w:rsidRDefault="00D97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Miłej pracy. Pozdrawiam.</w:t>
      </w:r>
    </w:p>
    <w:p w:rsidR="00D97D99" w:rsidRPr="007C6C1F" w:rsidRDefault="00D97D99">
      <w:pPr>
        <w:rPr>
          <w:sz w:val="28"/>
          <w:szCs w:val="28"/>
        </w:rPr>
      </w:pPr>
    </w:p>
    <w:sectPr w:rsidR="00D97D99" w:rsidRPr="007C6C1F" w:rsidSect="000F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84F"/>
    <w:multiLevelType w:val="hybridMultilevel"/>
    <w:tmpl w:val="8658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C6C1F"/>
    <w:rsid w:val="000F033C"/>
    <w:rsid w:val="001B32E5"/>
    <w:rsid w:val="003373BF"/>
    <w:rsid w:val="0069729E"/>
    <w:rsid w:val="007C6C1F"/>
    <w:rsid w:val="008E560A"/>
    <w:rsid w:val="00D9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33C"/>
  </w:style>
  <w:style w:type="paragraph" w:styleId="Nagwek2">
    <w:name w:val="heading 2"/>
    <w:basedOn w:val="Normalny"/>
    <w:link w:val="Nagwek2Znak"/>
    <w:uiPriority w:val="9"/>
    <w:qFormat/>
    <w:rsid w:val="00697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97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9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97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72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97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2020-04-20T18:54:00Z</dcterms:created>
  <dcterms:modified xsi:type="dcterms:W3CDTF">2020-04-20T19:58:00Z</dcterms:modified>
</cp:coreProperties>
</file>