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0B" w:rsidRDefault="009A3160">
      <w:pPr>
        <w:rPr>
          <w:sz w:val="28"/>
          <w:szCs w:val="28"/>
        </w:rPr>
      </w:pPr>
      <w:r w:rsidRPr="009A3160">
        <w:rPr>
          <w:sz w:val="28"/>
          <w:szCs w:val="28"/>
        </w:rPr>
        <w:t>BIOLOGIA VII</w:t>
      </w:r>
    </w:p>
    <w:p w:rsidR="009D733C" w:rsidRPr="00F557A8" w:rsidRDefault="009D733C" w:rsidP="009D733C">
      <w:pPr>
        <w:pStyle w:val="NormalnyWeb"/>
        <w:spacing w:after="0"/>
        <w:rPr>
          <w:b/>
          <w:sz w:val="28"/>
          <w:szCs w:val="28"/>
          <w:u w:val="single"/>
        </w:rPr>
      </w:pPr>
      <w:r w:rsidRPr="00F557A8">
        <w:rPr>
          <w:b/>
          <w:sz w:val="28"/>
          <w:szCs w:val="28"/>
          <w:u w:val="single"/>
        </w:rPr>
        <w:t>Temat: Budowa i funkcje układu dokrewnego.</w:t>
      </w:r>
    </w:p>
    <w:p w:rsidR="004144A2" w:rsidRDefault="004144A2" w:rsidP="009D733C">
      <w:pPr>
        <w:pStyle w:val="NormalnyWeb"/>
        <w:spacing w:after="0"/>
      </w:pPr>
    </w:p>
    <w:p w:rsidR="004144A2" w:rsidRPr="004144A2" w:rsidRDefault="004144A2" w:rsidP="004144A2">
      <w:pPr>
        <w:spacing w:after="0" w:line="240" w:lineRule="auto"/>
        <w:rPr>
          <w:rFonts w:ascii="Times New Roman" w:eastAsia="Times New Roman" w:hAnsi="Times New Roman" w:cs="Times New Roman"/>
          <w:sz w:val="24"/>
          <w:szCs w:val="24"/>
          <w:lang w:eastAsia="pl-PL"/>
        </w:rPr>
      </w:pPr>
      <w:r w:rsidRPr="004144A2">
        <w:rPr>
          <w:rFonts w:ascii="Times New Roman" w:eastAsia="Times New Roman" w:hAnsi="Times New Roman" w:cs="Times New Roman"/>
          <w:sz w:val="24"/>
          <w:szCs w:val="24"/>
          <w:lang w:eastAsia="pl-PL"/>
        </w:rPr>
        <w:t>Układ nerwowy kieruje pracą organizmu</w:t>
      </w:r>
    </w:p>
    <w:p w:rsidR="004144A2" w:rsidRPr="004144A2" w:rsidRDefault="004144A2" w:rsidP="004144A2">
      <w:pPr>
        <w:spacing w:before="100" w:beforeAutospacing="1" w:after="0" w:line="240" w:lineRule="auto"/>
        <w:outlineLvl w:val="0"/>
        <w:rPr>
          <w:rFonts w:ascii="Helvetica" w:eastAsia="Times New Roman" w:hAnsi="Helvetica" w:cs="Helvetica"/>
          <w:b/>
          <w:bCs/>
          <w:color w:val="1B1B1B"/>
          <w:kern w:val="36"/>
          <w:sz w:val="28"/>
          <w:szCs w:val="28"/>
          <w:lang w:eastAsia="pl-PL"/>
        </w:rPr>
      </w:pPr>
      <w:r w:rsidRPr="004144A2">
        <w:rPr>
          <w:rFonts w:ascii="Helvetica" w:eastAsia="Times New Roman" w:hAnsi="Helvetica" w:cs="Helvetica"/>
          <w:b/>
          <w:bCs/>
          <w:color w:val="1B1B1B"/>
          <w:kern w:val="36"/>
          <w:sz w:val="28"/>
          <w:szCs w:val="28"/>
          <w:lang w:eastAsia="pl-PL"/>
        </w:rPr>
        <w:t xml:space="preserve">1. Współpraca układu nerwowego i hormonalnego </w:t>
      </w:r>
    </w:p>
    <w:p w:rsidR="004144A2" w:rsidRPr="004144A2" w:rsidRDefault="004144A2" w:rsidP="004144A2">
      <w:pPr>
        <w:spacing w:before="100" w:beforeAutospacing="1" w:after="0" w:line="240" w:lineRule="auto"/>
        <w:rPr>
          <w:rFonts w:ascii="Garamond" w:eastAsia="Times New Roman" w:hAnsi="Garamond" w:cs="Times New Roman"/>
          <w:color w:val="1B1B1B"/>
          <w:sz w:val="24"/>
          <w:szCs w:val="24"/>
          <w:lang w:eastAsia="pl-PL"/>
        </w:rPr>
      </w:pPr>
      <w:r w:rsidRPr="004144A2">
        <w:rPr>
          <w:rFonts w:ascii="Garamond" w:eastAsia="Times New Roman" w:hAnsi="Garamond" w:cs="Times New Roman"/>
          <w:color w:val="1B1B1B"/>
          <w:sz w:val="24"/>
          <w:szCs w:val="24"/>
          <w:lang w:eastAsia="pl-PL"/>
        </w:rPr>
        <w:t>Organizm człowieka sprawnie funkcjonuje dzięki skoordynowanym działaniom wszystkich narządów. Czuwają nad tym 2 układy – nerwowy i hormonalny. Elementem łączącym pracę tych układów jest podwzgórze – część mózgu, w której wydzielane są hormony stymulujące przysadkę do produkcji hormonów przysadkowych. Układ nerwowy odbiera je, analizuje i szybko na nie reaguje. Doskonale sprawdza się w dynamicznie zmieniających się sytuacjach, np. zagrożenia. Regulacja hormonalna przebiega wolniej i trwa dłużej. Wykorzystywana jest przez organizm w długotrwałych procesach takich jak wzrost, regulacja przemiany materii, procesy związane z rozrodem.</w:t>
      </w:r>
    </w:p>
    <w:p w:rsidR="004144A2" w:rsidRPr="004144A2" w:rsidRDefault="004144A2" w:rsidP="004144A2">
      <w:pPr>
        <w:spacing w:before="100" w:beforeAutospacing="1" w:after="0" w:line="240" w:lineRule="auto"/>
        <w:outlineLvl w:val="0"/>
        <w:rPr>
          <w:rFonts w:ascii="Helvetica" w:eastAsia="Times New Roman" w:hAnsi="Helvetica" w:cs="Helvetica"/>
          <w:b/>
          <w:bCs/>
          <w:color w:val="1B1B1B"/>
          <w:kern w:val="36"/>
          <w:sz w:val="28"/>
          <w:szCs w:val="28"/>
          <w:lang w:eastAsia="pl-PL"/>
        </w:rPr>
      </w:pPr>
      <w:r w:rsidRPr="004144A2">
        <w:rPr>
          <w:rFonts w:ascii="Helvetica" w:eastAsia="Times New Roman" w:hAnsi="Helvetica" w:cs="Helvetica"/>
          <w:b/>
          <w:bCs/>
          <w:color w:val="1B1B1B"/>
          <w:kern w:val="36"/>
          <w:sz w:val="28"/>
          <w:szCs w:val="28"/>
          <w:lang w:eastAsia="pl-PL"/>
        </w:rPr>
        <w:t xml:space="preserve">2. Hormony </w:t>
      </w:r>
    </w:p>
    <w:p w:rsidR="004144A2" w:rsidRPr="004144A2" w:rsidRDefault="004144A2" w:rsidP="004144A2">
      <w:pPr>
        <w:spacing w:before="100" w:beforeAutospacing="1" w:after="0" w:line="240" w:lineRule="auto"/>
        <w:rPr>
          <w:rFonts w:ascii="Garamond" w:eastAsia="Times New Roman" w:hAnsi="Garamond" w:cs="Times New Roman"/>
          <w:color w:val="1B1B1B"/>
          <w:sz w:val="24"/>
          <w:szCs w:val="24"/>
          <w:lang w:eastAsia="pl-PL"/>
        </w:rPr>
      </w:pPr>
      <w:r w:rsidRPr="004144A2">
        <w:rPr>
          <w:rFonts w:ascii="Garamond" w:eastAsia="Times New Roman" w:hAnsi="Garamond" w:cs="Times New Roman"/>
          <w:color w:val="1B1B1B"/>
          <w:sz w:val="24"/>
          <w:szCs w:val="24"/>
          <w:lang w:eastAsia="pl-PL"/>
        </w:rPr>
        <w:t>Gruczoły dokrewne nie mają przewodów wyprowadzających, a hormony wydzielane są bezpośrednio do krwi. Gdy hormon znajdzie się w układzie krążenia, dociera do wszystkich komórek. Na jego obecność reagują tylko te komórki, które mają odpowiednie receptory. Nad właściwą ilością wytwarzanych hormonów czuwa gruczoł nadrzędny – przysadka mózgowa, która produkuje hormony kontrolujące i modyfikujące pracę pozostałych gruczołów dokrewnych.</w:t>
      </w:r>
    </w:p>
    <w:tbl>
      <w:tblPr>
        <w:tblW w:w="5000" w:type="pct"/>
        <w:tblCellMar>
          <w:top w:w="15" w:type="dxa"/>
          <w:left w:w="15" w:type="dxa"/>
          <w:bottom w:w="15" w:type="dxa"/>
          <w:right w:w="15" w:type="dxa"/>
        </w:tblCellMar>
        <w:tblLook w:val="04A0"/>
      </w:tblPr>
      <w:tblGrid>
        <w:gridCol w:w="1645"/>
        <w:gridCol w:w="2691"/>
        <w:gridCol w:w="4766"/>
      </w:tblGrid>
      <w:tr w:rsidR="004144A2" w:rsidRPr="004144A2" w:rsidTr="004144A2">
        <w:trPr>
          <w:tblHeader/>
        </w:trPr>
        <w:tc>
          <w:tcPr>
            <w:tcW w:w="0" w:type="auto"/>
            <w:gridSpan w:val="3"/>
            <w:tcBorders>
              <w:top w:val="nil"/>
              <w:left w:val="nil"/>
              <w:bottom w:val="nil"/>
              <w:right w:val="nil"/>
            </w:tcBorders>
            <w:shd w:val="clear" w:color="auto" w:fill="CDCDCD"/>
            <w:vAlign w:val="center"/>
            <w:hideMark/>
          </w:tcPr>
          <w:p w:rsidR="004144A2" w:rsidRPr="004144A2" w:rsidRDefault="004144A2" w:rsidP="004144A2">
            <w:pPr>
              <w:spacing w:after="0" w:line="240" w:lineRule="auto"/>
              <w:jc w:val="center"/>
              <w:rPr>
                <w:rFonts w:ascii="Times New Roman" w:eastAsia="Times New Roman" w:hAnsi="Times New Roman" w:cs="Times New Roman"/>
                <w:sz w:val="24"/>
                <w:szCs w:val="24"/>
                <w:lang w:eastAsia="pl-PL"/>
              </w:rPr>
            </w:pPr>
            <w:r w:rsidRPr="004144A2">
              <w:rPr>
                <w:rFonts w:ascii="Times New Roman" w:eastAsia="Times New Roman" w:hAnsi="Times New Roman" w:cs="Times New Roman"/>
                <w:sz w:val="24"/>
                <w:szCs w:val="24"/>
                <w:lang w:eastAsia="pl-PL"/>
              </w:rPr>
              <w:t>Gruczoły dokrewne i działanie wytwarzanych przez nie hormonów</w:t>
            </w:r>
          </w:p>
        </w:tc>
      </w:tr>
      <w:tr w:rsidR="004144A2" w:rsidRPr="004144A2" w:rsidTr="004144A2">
        <w:trPr>
          <w:tblHeader/>
        </w:trPr>
        <w:tc>
          <w:tcPr>
            <w:tcW w:w="0" w:type="auto"/>
            <w:tcBorders>
              <w:top w:val="single" w:sz="6" w:space="0" w:color="B4B4B4"/>
              <w:left w:val="single" w:sz="6" w:space="0" w:color="B4B4B4"/>
              <w:bottom w:val="single" w:sz="6" w:space="0" w:color="B4B4B4"/>
              <w:right w:val="single" w:sz="6" w:space="0" w:color="B4B4B4"/>
            </w:tcBorders>
            <w:shd w:val="clear" w:color="auto" w:fill="CDCDCD"/>
            <w:vAlign w:val="center"/>
            <w:hideMark/>
          </w:tcPr>
          <w:p w:rsidR="004144A2" w:rsidRPr="004144A2" w:rsidRDefault="004144A2" w:rsidP="004144A2">
            <w:pPr>
              <w:spacing w:after="0" w:line="240" w:lineRule="auto"/>
              <w:rPr>
                <w:rFonts w:ascii="Garamond" w:eastAsia="Times New Roman" w:hAnsi="Garamond" w:cs="Times New Roman"/>
                <w:b/>
                <w:bCs/>
                <w:sz w:val="24"/>
                <w:szCs w:val="24"/>
                <w:lang w:eastAsia="pl-PL"/>
              </w:rPr>
            </w:pPr>
            <w:r w:rsidRPr="004144A2">
              <w:rPr>
                <w:rFonts w:ascii="Garamond" w:eastAsia="Times New Roman" w:hAnsi="Garamond" w:cs="Times New Roman"/>
                <w:b/>
                <w:bCs/>
                <w:sz w:val="24"/>
                <w:szCs w:val="24"/>
                <w:lang w:eastAsia="pl-PL"/>
              </w:rPr>
              <w:t>Gruczoł</w:t>
            </w:r>
          </w:p>
        </w:tc>
        <w:tc>
          <w:tcPr>
            <w:tcW w:w="0" w:type="auto"/>
            <w:tcBorders>
              <w:top w:val="single" w:sz="6" w:space="0" w:color="B4B4B4"/>
              <w:left w:val="single" w:sz="6" w:space="0" w:color="B4B4B4"/>
              <w:bottom w:val="single" w:sz="6" w:space="0" w:color="B4B4B4"/>
              <w:right w:val="single" w:sz="6" w:space="0" w:color="B4B4B4"/>
            </w:tcBorders>
            <w:shd w:val="clear" w:color="auto" w:fill="CDCDCD"/>
            <w:vAlign w:val="center"/>
            <w:hideMark/>
          </w:tcPr>
          <w:p w:rsidR="004144A2" w:rsidRPr="004144A2" w:rsidRDefault="004144A2" w:rsidP="004144A2">
            <w:pPr>
              <w:spacing w:after="0" w:line="240" w:lineRule="auto"/>
              <w:rPr>
                <w:rFonts w:ascii="Garamond" w:eastAsia="Times New Roman" w:hAnsi="Garamond" w:cs="Times New Roman"/>
                <w:b/>
                <w:bCs/>
                <w:sz w:val="24"/>
                <w:szCs w:val="24"/>
                <w:lang w:eastAsia="pl-PL"/>
              </w:rPr>
            </w:pPr>
            <w:r w:rsidRPr="004144A2">
              <w:rPr>
                <w:rFonts w:ascii="Garamond" w:eastAsia="Times New Roman" w:hAnsi="Garamond" w:cs="Times New Roman"/>
                <w:b/>
                <w:bCs/>
                <w:sz w:val="24"/>
                <w:szCs w:val="24"/>
                <w:lang w:eastAsia="pl-PL"/>
              </w:rPr>
              <w:t>Hormon</w:t>
            </w:r>
          </w:p>
        </w:tc>
        <w:tc>
          <w:tcPr>
            <w:tcW w:w="0" w:type="auto"/>
            <w:tcBorders>
              <w:top w:val="single" w:sz="6" w:space="0" w:color="B4B4B4"/>
              <w:left w:val="single" w:sz="6" w:space="0" w:color="B4B4B4"/>
              <w:bottom w:val="single" w:sz="6" w:space="0" w:color="B4B4B4"/>
              <w:right w:val="single" w:sz="6" w:space="0" w:color="B4B4B4"/>
            </w:tcBorders>
            <w:shd w:val="clear" w:color="auto" w:fill="CDCDCD"/>
            <w:vAlign w:val="center"/>
            <w:hideMark/>
          </w:tcPr>
          <w:p w:rsidR="004144A2" w:rsidRPr="004144A2" w:rsidRDefault="004144A2" w:rsidP="004144A2">
            <w:pPr>
              <w:spacing w:after="0" w:line="240" w:lineRule="auto"/>
              <w:rPr>
                <w:rFonts w:ascii="Garamond" w:eastAsia="Times New Roman" w:hAnsi="Garamond" w:cs="Times New Roman"/>
                <w:b/>
                <w:bCs/>
                <w:sz w:val="24"/>
                <w:szCs w:val="24"/>
                <w:lang w:eastAsia="pl-PL"/>
              </w:rPr>
            </w:pPr>
            <w:r w:rsidRPr="004144A2">
              <w:rPr>
                <w:rFonts w:ascii="Garamond" w:eastAsia="Times New Roman" w:hAnsi="Garamond" w:cs="Times New Roman"/>
                <w:b/>
                <w:bCs/>
                <w:sz w:val="24"/>
                <w:szCs w:val="24"/>
                <w:lang w:eastAsia="pl-PL"/>
              </w:rPr>
              <w:t>Działanie</w:t>
            </w:r>
          </w:p>
        </w:tc>
      </w:tr>
      <w:tr w:rsidR="004144A2" w:rsidRPr="004144A2" w:rsidTr="004144A2">
        <w:tc>
          <w:tcPr>
            <w:tcW w:w="0" w:type="auto"/>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r w:rsidRPr="004144A2">
              <w:rPr>
                <w:rFonts w:ascii="Garamond" w:eastAsia="Times New Roman" w:hAnsi="Garamond" w:cs="Times New Roman"/>
                <w:sz w:val="24"/>
                <w:szCs w:val="24"/>
                <w:lang w:eastAsia="pl-PL"/>
              </w:rPr>
              <w:t>podwzgórze</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r w:rsidRPr="004144A2">
              <w:rPr>
                <w:rFonts w:ascii="Garamond" w:eastAsia="Times New Roman" w:hAnsi="Garamond" w:cs="Times New Roman"/>
                <w:sz w:val="24"/>
                <w:szCs w:val="24"/>
                <w:lang w:eastAsia="pl-PL"/>
              </w:rPr>
              <w:t>hormony pobudzające inne gruczoły</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r w:rsidRPr="004144A2">
              <w:rPr>
                <w:rFonts w:ascii="Garamond" w:eastAsia="Times New Roman" w:hAnsi="Garamond" w:cs="Times New Roman"/>
                <w:sz w:val="24"/>
                <w:szCs w:val="24"/>
                <w:lang w:eastAsia="pl-PL"/>
              </w:rPr>
              <w:t>regulacja pracy innych gruczołów</w:t>
            </w:r>
          </w:p>
        </w:tc>
      </w:tr>
      <w:tr w:rsidR="004144A2" w:rsidRPr="004144A2" w:rsidTr="004144A2">
        <w:tc>
          <w:tcPr>
            <w:tcW w:w="0" w:type="auto"/>
            <w:vMerge w:val="restart"/>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r w:rsidRPr="004144A2">
              <w:rPr>
                <w:rFonts w:ascii="Garamond" w:eastAsia="Times New Roman" w:hAnsi="Garamond" w:cs="Times New Roman"/>
                <w:sz w:val="24"/>
                <w:szCs w:val="24"/>
                <w:lang w:eastAsia="pl-PL"/>
              </w:rPr>
              <w:t>przysadka mózgowa</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r w:rsidRPr="004144A2">
              <w:rPr>
                <w:rFonts w:ascii="Garamond" w:eastAsia="Times New Roman" w:hAnsi="Garamond" w:cs="Times New Roman"/>
                <w:sz w:val="24"/>
                <w:szCs w:val="24"/>
                <w:lang w:eastAsia="pl-PL"/>
              </w:rPr>
              <w:t>hormon wzrostu</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r w:rsidRPr="004144A2">
              <w:rPr>
                <w:rFonts w:ascii="Garamond" w:eastAsia="Times New Roman" w:hAnsi="Garamond" w:cs="Times New Roman"/>
                <w:sz w:val="24"/>
                <w:szCs w:val="24"/>
                <w:lang w:eastAsia="pl-PL"/>
              </w:rPr>
              <w:t>przyspieszanie wzrost organizmu</w:t>
            </w:r>
          </w:p>
        </w:tc>
      </w:tr>
      <w:tr w:rsidR="004144A2" w:rsidRPr="004144A2" w:rsidTr="004144A2">
        <w:tc>
          <w:tcPr>
            <w:tcW w:w="0" w:type="auto"/>
            <w:vMerge/>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r w:rsidRPr="004144A2">
              <w:rPr>
                <w:rFonts w:ascii="Garamond" w:eastAsia="Times New Roman" w:hAnsi="Garamond" w:cs="Times New Roman"/>
                <w:sz w:val="24"/>
                <w:szCs w:val="24"/>
                <w:lang w:eastAsia="pl-PL"/>
              </w:rPr>
              <w:t>hormony pobudzające inne gruczoły</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r w:rsidRPr="004144A2">
              <w:rPr>
                <w:rFonts w:ascii="Garamond" w:eastAsia="Times New Roman" w:hAnsi="Garamond" w:cs="Times New Roman"/>
                <w:sz w:val="24"/>
                <w:szCs w:val="24"/>
                <w:lang w:eastAsia="pl-PL"/>
              </w:rPr>
              <w:t>regulacja pracy innych gruczołów</w:t>
            </w:r>
          </w:p>
        </w:tc>
      </w:tr>
      <w:tr w:rsidR="004144A2" w:rsidRPr="004144A2" w:rsidTr="004144A2">
        <w:tc>
          <w:tcPr>
            <w:tcW w:w="0" w:type="auto"/>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r w:rsidRPr="004144A2">
              <w:rPr>
                <w:rFonts w:ascii="Garamond" w:eastAsia="Times New Roman" w:hAnsi="Garamond" w:cs="Times New Roman"/>
                <w:sz w:val="24"/>
                <w:szCs w:val="24"/>
                <w:lang w:eastAsia="pl-PL"/>
              </w:rPr>
              <w:t>tarczyca</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r w:rsidRPr="004144A2">
              <w:rPr>
                <w:rFonts w:ascii="Garamond" w:eastAsia="Times New Roman" w:hAnsi="Garamond" w:cs="Times New Roman"/>
                <w:sz w:val="24"/>
                <w:szCs w:val="24"/>
                <w:lang w:eastAsia="pl-PL"/>
              </w:rPr>
              <w:t>tyroksyna</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r w:rsidRPr="004144A2">
              <w:rPr>
                <w:rFonts w:ascii="Garamond" w:eastAsia="Times New Roman" w:hAnsi="Garamond" w:cs="Times New Roman"/>
                <w:sz w:val="24"/>
                <w:szCs w:val="24"/>
                <w:lang w:eastAsia="pl-PL"/>
              </w:rPr>
              <w:t>regu</w:t>
            </w:r>
            <w:r>
              <w:rPr>
                <w:rFonts w:ascii="Garamond" w:eastAsia="Times New Roman" w:hAnsi="Garamond" w:cs="Times New Roman"/>
                <w:sz w:val="24"/>
                <w:szCs w:val="24"/>
                <w:lang w:eastAsia="pl-PL"/>
              </w:rPr>
              <w:t>l</w:t>
            </w:r>
            <w:r w:rsidRPr="004144A2">
              <w:rPr>
                <w:rFonts w:ascii="Garamond" w:eastAsia="Times New Roman" w:hAnsi="Garamond" w:cs="Times New Roman"/>
                <w:sz w:val="24"/>
                <w:szCs w:val="24"/>
                <w:lang w:eastAsia="pl-PL"/>
              </w:rPr>
              <w:t>acja szybkości metabolizmu</w:t>
            </w:r>
          </w:p>
        </w:tc>
      </w:tr>
      <w:tr w:rsidR="004144A2" w:rsidRPr="004144A2" w:rsidTr="004144A2">
        <w:tc>
          <w:tcPr>
            <w:tcW w:w="0" w:type="auto"/>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r w:rsidRPr="004144A2">
              <w:rPr>
                <w:rFonts w:ascii="Garamond" w:eastAsia="Times New Roman" w:hAnsi="Garamond" w:cs="Times New Roman"/>
                <w:sz w:val="24"/>
                <w:szCs w:val="24"/>
                <w:lang w:eastAsia="pl-PL"/>
              </w:rPr>
              <w:t>trzustka</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r w:rsidRPr="004144A2">
              <w:rPr>
                <w:rFonts w:ascii="Garamond" w:eastAsia="Times New Roman" w:hAnsi="Garamond" w:cs="Times New Roman"/>
                <w:sz w:val="24"/>
                <w:szCs w:val="24"/>
                <w:lang w:eastAsia="pl-PL"/>
              </w:rPr>
              <w:t>insulina i glukagon</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r w:rsidRPr="004144A2">
              <w:rPr>
                <w:rFonts w:ascii="Garamond" w:eastAsia="Times New Roman" w:hAnsi="Garamond" w:cs="Times New Roman"/>
                <w:sz w:val="24"/>
                <w:szCs w:val="24"/>
                <w:lang w:eastAsia="pl-PL"/>
              </w:rPr>
              <w:t>regulacja poziomu cukru we krwi</w:t>
            </w:r>
          </w:p>
        </w:tc>
      </w:tr>
      <w:tr w:rsidR="004144A2" w:rsidRPr="004144A2" w:rsidTr="004144A2">
        <w:tc>
          <w:tcPr>
            <w:tcW w:w="0" w:type="auto"/>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r w:rsidRPr="004144A2">
              <w:rPr>
                <w:rFonts w:ascii="Garamond" w:eastAsia="Times New Roman" w:hAnsi="Garamond" w:cs="Times New Roman"/>
                <w:sz w:val="24"/>
                <w:szCs w:val="24"/>
                <w:lang w:eastAsia="pl-PL"/>
              </w:rPr>
              <w:t>nadnercze</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r w:rsidRPr="004144A2">
              <w:rPr>
                <w:rFonts w:ascii="Garamond" w:eastAsia="Times New Roman" w:hAnsi="Garamond" w:cs="Times New Roman"/>
                <w:sz w:val="24"/>
                <w:szCs w:val="24"/>
                <w:lang w:eastAsia="pl-PL"/>
              </w:rPr>
              <w:t>adrenalina</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r w:rsidRPr="004144A2">
              <w:rPr>
                <w:rFonts w:ascii="Garamond" w:eastAsia="Times New Roman" w:hAnsi="Garamond" w:cs="Times New Roman"/>
                <w:sz w:val="24"/>
                <w:szCs w:val="24"/>
                <w:lang w:eastAsia="pl-PL"/>
              </w:rPr>
              <w:t>pobudzanie organizmu do działania</w:t>
            </w:r>
          </w:p>
        </w:tc>
      </w:tr>
      <w:tr w:rsidR="004144A2" w:rsidRPr="004144A2" w:rsidTr="004144A2">
        <w:tc>
          <w:tcPr>
            <w:tcW w:w="0" w:type="auto"/>
            <w:vMerge w:val="restart"/>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r w:rsidRPr="004144A2">
              <w:rPr>
                <w:rFonts w:ascii="Garamond" w:eastAsia="Times New Roman" w:hAnsi="Garamond" w:cs="Times New Roman"/>
                <w:sz w:val="24"/>
                <w:szCs w:val="24"/>
                <w:lang w:eastAsia="pl-PL"/>
              </w:rPr>
              <w:t>gruczoły płciowe</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r w:rsidRPr="004144A2">
              <w:rPr>
                <w:rFonts w:ascii="Garamond" w:eastAsia="Times New Roman" w:hAnsi="Garamond" w:cs="Times New Roman"/>
                <w:sz w:val="24"/>
                <w:szCs w:val="24"/>
                <w:lang w:eastAsia="pl-PL"/>
              </w:rPr>
              <w:t>żeńskie hormony płciowe, estrogeny</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r w:rsidRPr="004144A2">
              <w:rPr>
                <w:rFonts w:ascii="Garamond" w:eastAsia="Times New Roman" w:hAnsi="Garamond" w:cs="Times New Roman"/>
                <w:sz w:val="24"/>
                <w:szCs w:val="24"/>
                <w:lang w:eastAsia="pl-PL"/>
              </w:rPr>
              <w:t>kontrolowanie rozwoju płciowego, wpływanie na rozwój cech żeńskich</w:t>
            </w:r>
          </w:p>
        </w:tc>
      </w:tr>
      <w:tr w:rsidR="004144A2" w:rsidRPr="004144A2" w:rsidTr="004144A2">
        <w:tc>
          <w:tcPr>
            <w:tcW w:w="0" w:type="auto"/>
            <w:vMerge/>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r w:rsidRPr="004144A2">
              <w:rPr>
                <w:rFonts w:ascii="Garamond" w:eastAsia="Times New Roman" w:hAnsi="Garamond" w:cs="Times New Roman"/>
                <w:sz w:val="24"/>
                <w:szCs w:val="24"/>
                <w:lang w:eastAsia="pl-PL"/>
              </w:rPr>
              <w:t>męskie hormony płciowe, testosteron</w:t>
            </w:r>
          </w:p>
        </w:tc>
        <w:tc>
          <w:tcPr>
            <w:tcW w:w="0" w:type="auto"/>
            <w:tcBorders>
              <w:top w:val="single" w:sz="6" w:space="0" w:color="B4B4B4"/>
              <w:left w:val="single" w:sz="6" w:space="0" w:color="B4B4B4"/>
              <w:bottom w:val="single" w:sz="6" w:space="0" w:color="B4B4B4"/>
              <w:right w:val="single" w:sz="6" w:space="0" w:color="B4B4B4"/>
            </w:tcBorders>
            <w:vAlign w:val="center"/>
            <w:hideMark/>
          </w:tcPr>
          <w:p w:rsidR="004144A2" w:rsidRPr="004144A2" w:rsidRDefault="004144A2" w:rsidP="004144A2">
            <w:pPr>
              <w:spacing w:after="0" w:line="240" w:lineRule="auto"/>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kontrolowanie rozwo</w:t>
            </w:r>
            <w:r w:rsidRPr="004144A2">
              <w:rPr>
                <w:rFonts w:ascii="Garamond" w:eastAsia="Times New Roman" w:hAnsi="Garamond" w:cs="Times New Roman"/>
                <w:sz w:val="24"/>
                <w:szCs w:val="24"/>
                <w:lang w:eastAsia="pl-PL"/>
              </w:rPr>
              <w:t>ju płciowego, wpływanie na rozwój cech męskich</w:t>
            </w:r>
          </w:p>
        </w:tc>
      </w:tr>
    </w:tbl>
    <w:p w:rsidR="004144A2" w:rsidRDefault="004144A2" w:rsidP="004144A2">
      <w:pPr>
        <w:spacing w:after="0" w:line="240" w:lineRule="auto"/>
        <w:rPr>
          <w:rFonts w:ascii="Helvetica" w:eastAsia="Times New Roman" w:hAnsi="Helvetica" w:cs="Helvetica"/>
          <w:b/>
          <w:bCs/>
          <w:color w:val="1B1B1B"/>
          <w:sz w:val="24"/>
          <w:szCs w:val="24"/>
          <w:lang w:eastAsia="pl-PL"/>
        </w:rPr>
      </w:pPr>
    </w:p>
    <w:p w:rsidR="004144A2" w:rsidRDefault="004144A2" w:rsidP="004144A2">
      <w:pPr>
        <w:spacing w:after="0" w:line="240" w:lineRule="auto"/>
        <w:rPr>
          <w:rFonts w:ascii="Helvetica" w:eastAsia="Times New Roman" w:hAnsi="Helvetica" w:cs="Helvetica"/>
          <w:b/>
          <w:bCs/>
          <w:color w:val="1B1B1B"/>
          <w:sz w:val="24"/>
          <w:szCs w:val="24"/>
          <w:lang w:eastAsia="pl-PL"/>
        </w:rPr>
      </w:pPr>
    </w:p>
    <w:p w:rsidR="004144A2" w:rsidRDefault="004144A2" w:rsidP="004144A2">
      <w:pPr>
        <w:spacing w:after="0" w:line="240" w:lineRule="auto"/>
        <w:rPr>
          <w:rFonts w:ascii="Helvetica" w:eastAsia="Times New Roman" w:hAnsi="Helvetica" w:cs="Helvetica"/>
          <w:b/>
          <w:bCs/>
          <w:color w:val="1B1B1B"/>
          <w:sz w:val="24"/>
          <w:szCs w:val="24"/>
          <w:lang w:eastAsia="pl-PL"/>
        </w:rPr>
      </w:pPr>
    </w:p>
    <w:p w:rsidR="004144A2" w:rsidRDefault="004144A2" w:rsidP="004144A2">
      <w:pPr>
        <w:spacing w:after="0" w:line="240" w:lineRule="auto"/>
        <w:rPr>
          <w:rFonts w:ascii="Helvetica" w:eastAsia="Times New Roman" w:hAnsi="Helvetica" w:cs="Helvetica"/>
          <w:b/>
          <w:bCs/>
          <w:color w:val="1B1B1B"/>
          <w:sz w:val="24"/>
          <w:szCs w:val="24"/>
          <w:lang w:eastAsia="pl-PL"/>
        </w:rPr>
      </w:pPr>
    </w:p>
    <w:p w:rsidR="00F557A8" w:rsidRDefault="00F557A8" w:rsidP="004144A2">
      <w:pPr>
        <w:spacing w:after="0" w:line="240" w:lineRule="auto"/>
        <w:rPr>
          <w:rFonts w:ascii="Helvetica" w:eastAsia="Times New Roman" w:hAnsi="Helvetica" w:cs="Helvetica"/>
          <w:b/>
          <w:bCs/>
          <w:color w:val="1B1B1B"/>
          <w:sz w:val="24"/>
          <w:szCs w:val="24"/>
          <w:lang w:eastAsia="pl-PL"/>
        </w:rPr>
      </w:pPr>
    </w:p>
    <w:p w:rsidR="00F557A8" w:rsidRDefault="00F557A8" w:rsidP="004144A2">
      <w:pPr>
        <w:spacing w:after="0" w:line="240" w:lineRule="auto"/>
        <w:rPr>
          <w:rFonts w:ascii="Helvetica" w:eastAsia="Times New Roman" w:hAnsi="Helvetica" w:cs="Helvetica"/>
          <w:b/>
          <w:bCs/>
          <w:color w:val="1B1B1B"/>
          <w:sz w:val="24"/>
          <w:szCs w:val="24"/>
          <w:lang w:eastAsia="pl-PL"/>
        </w:rPr>
      </w:pPr>
    </w:p>
    <w:p w:rsidR="00F557A8" w:rsidRDefault="00F557A8" w:rsidP="004144A2">
      <w:pPr>
        <w:spacing w:after="0" w:line="240" w:lineRule="auto"/>
        <w:rPr>
          <w:rFonts w:ascii="Helvetica" w:eastAsia="Times New Roman" w:hAnsi="Helvetica" w:cs="Helvetica"/>
          <w:b/>
          <w:bCs/>
          <w:color w:val="1B1B1B"/>
          <w:sz w:val="24"/>
          <w:szCs w:val="24"/>
          <w:lang w:eastAsia="pl-PL"/>
        </w:rPr>
      </w:pPr>
    </w:p>
    <w:p w:rsidR="004144A2" w:rsidRDefault="004144A2" w:rsidP="004144A2">
      <w:pPr>
        <w:spacing w:after="0" w:line="240" w:lineRule="auto"/>
        <w:rPr>
          <w:rFonts w:ascii="Helvetica" w:eastAsia="Times New Roman" w:hAnsi="Helvetica" w:cs="Helvetica"/>
          <w:b/>
          <w:bCs/>
          <w:color w:val="1B1B1B"/>
          <w:sz w:val="24"/>
          <w:szCs w:val="24"/>
          <w:lang w:eastAsia="pl-PL"/>
        </w:rPr>
      </w:pPr>
    </w:p>
    <w:p w:rsidR="004144A2" w:rsidRPr="004144A2" w:rsidRDefault="004144A2" w:rsidP="004144A2">
      <w:pPr>
        <w:spacing w:after="0" w:line="240" w:lineRule="auto"/>
        <w:rPr>
          <w:rFonts w:ascii="Helvetica" w:eastAsia="Times New Roman" w:hAnsi="Helvetica" w:cs="Helvetica"/>
          <w:b/>
          <w:bCs/>
          <w:color w:val="1B1B1B"/>
          <w:sz w:val="24"/>
          <w:szCs w:val="24"/>
          <w:lang w:eastAsia="pl-PL"/>
        </w:rPr>
      </w:pPr>
      <w:r w:rsidRPr="004144A2">
        <w:rPr>
          <w:rFonts w:ascii="Helvetica" w:eastAsia="Times New Roman" w:hAnsi="Helvetica" w:cs="Helvetica"/>
          <w:b/>
          <w:bCs/>
          <w:color w:val="1B1B1B"/>
          <w:sz w:val="24"/>
          <w:szCs w:val="24"/>
          <w:lang w:eastAsia="pl-PL"/>
        </w:rPr>
        <w:lastRenderedPageBreak/>
        <w:t>Zadanie dla ucznia:</w:t>
      </w:r>
    </w:p>
    <w:p w:rsidR="004144A2" w:rsidRPr="004144A2" w:rsidRDefault="004144A2" w:rsidP="004144A2">
      <w:pPr>
        <w:spacing w:after="0" w:line="240" w:lineRule="auto"/>
        <w:rPr>
          <w:rFonts w:ascii="Garamond" w:eastAsia="Times New Roman" w:hAnsi="Garamond" w:cs="Helvetica"/>
          <w:color w:val="1B1B1B"/>
          <w:sz w:val="24"/>
          <w:szCs w:val="24"/>
          <w:lang w:eastAsia="pl-PL"/>
        </w:rPr>
      </w:pPr>
      <w:r w:rsidRPr="004144A2">
        <w:rPr>
          <w:rFonts w:ascii="Garamond" w:eastAsia="Times New Roman" w:hAnsi="Garamond" w:cs="Helvetica"/>
          <w:color w:val="1B1B1B"/>
          <w:sz w:val="24"/>
          <w:szCs w:val="24"/>
          <w:lang w:eastAsia="pl-PL"/>
        </w:rPr>
        <w:t>Przeczytaj tekst i wykonaj zadania.</w:t>
      </w:r>
    </w:p>
    <w:p w:rsidR="004144A2" w:rsidRPr="004144A2" w:rsidRDefault="004144A2" w:rsidP="004144A2">
      <w:pPr>
        <w:spacing w:before="100" w:beforeAutospacing="1" w:after="0" w:line="240" w:lineRule="auto"/>
        <w:rPr>
          <w:rFonts w:ascii="Garamond" w:eastAsia="Times New Roman" w:hAnsi="Garamond" w:cs="Helvetica"/>
          <w:color w:val="1B1B1B"/>
          <w:sz w:val="24"/>
          <w:szCs w:val="24"/>
          <w:lang w:eastAsia="pl-PL"/>
        </w:rPr>
      </w:pPr>
      <w:r w:rsidRPr="004144A2">
        <w:rPr>
          <w:rFonts w:ascii="Garamond" w:eastAsia="Times New Roman" w:hAnsi="Garamond" w:cs="Helvetica"/>
          <w:color w:val="1B1B1B"/>
          <w:sz w:val="24"/>
          <w:szCs w:val="24"/>
          <w:lang w:eastAsia="pl-PL"/>
        </w:rPr>
        <w:t xml:space="preserve">Ostatnie lata przyniosły kilka zaskakujących odkryć w dziedzinie odczuwania smaków. Okazało się, że oprócz podstawowych smaków (słodki, słony, gorzki, kwaśny), wyczuwamy także smak </w:t>
      </w:r>
      <w:proofErr w:type="spellStart"/>
      <w:r w:rsidRPr="004144A2">
        <w:rPr>
          <w:rFonts w:ascii="Garamond" w:eastAsia="Times New Roman" w:hAnsi="Garamond" w:cs="Helvetica"/>
          <w:color w:val="1B1B1B"/>
          <w:sz w:val="24"/>
          <w:szCs w:val="24"/>
          <w:lang w:eastAsia="pl-PL"/>
        </w:rPr>
        <w:t>umami</w:t>
      </w:r>
      <w:proofErr w:type="spellEnd"/>
      <w:r w:rsidRPr="004144A2">
        <w:rPr>
          <w:rFonts w:ascii="Garamond" w:eastAsia="Times New Roman" w:hAnsi="Garamond" w:cs="Helvetica"/>
          <w:color w:val="1B1B1B"/>
          <w:sz w:val="24"/>
          <w:szCs w:val="24"/>
          <w:lang w:eastAsia="pl-PL"/>
        </w:rPr>
        <w:t xml:space="preserve"> (mięsny) oraz smak jonów wapnia. Upadł także pogląd, jakoby za odbieranie poszczególnych smaków odpowiadały konkretne fragmenty powierzchni języka (tzw. mapa języka). Receptory smaku są rozmieszczone mniej więcej równomiernie, choć większość skupia się w przedniej części języka – część od strony gardła jest już znacznie mniej wrażliwa. Jedna substancja może oddziaływać na więcej niż jeden typ receptora. Dlatego nie każda sól jest słona – sól kuchenna (chlorek sodu) działa wyłącznie na receptory słonego smaku, a chlorek potasu odbierany jest zarówno przez receptory smaku słonego jak i gorzkiego. Gorzki smak odczuwamy dzięki co najmniej 3 niezależnym typom receptorów. Co ciekawe, nawet do 30% osób jest szczególnie wyczulonych na gorzki smak, co odbiera im przyjemność ze spożywania niektórych pokarmów, np. grejpfrutów, brukselki czy gorzkiej czekolady.</w:t>
      </w:r>
      <w:r w:rsidRPr="004144A2">
        <w:rPr>
          <w:rFonts w:ascii="Garamond" w:eastAsia="Times New Roman" w:hAnsi="Garamond" w:cs="Helvetica"/>
          <w:color w:val="1B1B1B"/>
          <w:sz w:val="24"/>
          <w:szCs w:val="24"/>
          <w:lang w:eastAsia="pl-PL"/>
        </w:rPr>
        <w:br/>
      </w:r>
    </w:p>
    <w:p w:rsidR="004144A2" w:rsidRPr="004144A2" w:rsidRDefault="004144A2" w:rsidP="004144A2">
      <w:pPr>
        <w:numPr>
          <w:ilvl w:val="0"/>
          <w:numId w:val="1"/>
        </w:numPr>
        <w:spacing w:after="0" w:line="240" w:lineRule="auto"/>
        <w:ind w:left="0"/>
        <w:rPr>
          <w:rFonts w:ascii="Garamond" w:eastAsia="Times New Roman" w:hAnsi="Garamond" w:cs="Helvetica"/>
          <w:color w:val="1B1B1B"/>
          <w:sz w:val="24"/>
          <w:szCs w:val="24"/>
          <w:lang w:eastAsia="pl-PL"/>
        </w:rPr>
      </w:pPr>
      <w:r w:rsidRPr="004144A2">
        <w:rPr>
          <w:rFonts w:ascii="Garamond" w:eastAsia="Times New Roman" w:hAnsi="Garamond" w:cs="Helvetica"/>
          <w:color w:val="1B1B1B"/>
          <w:sz w:val="24"/>
          <w:szCs w:val="24"/>
          <w:lang w:eastAsia="pl-PL"/>
        </w:rPr>
        <w:t>Wymień nazwy smaków odczuwanych przez człowieka.</w:t>
      </w:r>
    </w:p>
    <w:p w:rsidR="004144A2" w:rsidRPr="004144A2" w:rsidRDefault="004144A2" w:rsidP="004144A2">
      <w:pPr>
        <w:spacing w:after="0" w:line="240" w:lineRule="auto"/>
        <w:rPr>
          <w:rFonts w:ascii="Garamond" w:eastAsia="Times New Roman" w:hAnsi="Garamond" w:cs="Helvetica"/>
          <w:color w:val="1B1B1B"/>
          <w:sz w:val="24"/>
          <w:szCs w:val="24"/>
          <w:lang w:eastAsia="pl-PL"/>
        </w:rPr>
      </w:pPr>
      <w:r w:rsidRPr="004144A2">
        <w:rPr>
          <w:rFonts w:ascii="Garamond" w:eastAsia="Times New Roman" w:hAnsi="Garamond" w:cs="Helvetica"/>
          <w:color w:val="1B1B1B"/>
          <w:sz w:val="24"/>
          <w:szCs w:val="24"/>
          <w:lang w:eastAsia="pl-PL"/>
        </w:rPr>
        <w:t>.</w:t>
      </w:r>
    </w:p>
    <w:p w:rsidR="004144A2" w:rsidRPr="004144A2" w:rsidRDefault="004144A2" w:rsidP="004144A2">
      <w:pPr>
        <w:numPr>
          <w:ilvl w:val="0"/>
          <w:numId w:val="1"/>
        </w:numPr>
        <w:spacing w:after="0" w:line="240" w:lineRule="auto"/>
        <w:ind w:left="0"/>
        <w:rPr>
          <w:rFonts w:ascii="Garamond" w:eastAsia="Times New Roman" w:hAnsi="Garamond" w:cs="Helvetica"/>
          <w:color w:val="1B1B1B"/>
          <w:sz w:val="24"/>
          <w:szCs w:val="24"/>
          <w:lang w:eastAsia="pl-PL"/>
        </w:rPr>
      </w:pPr>
      <w:r>
        <w:rPr>
          <w:rFonts w:ascii="Garamond" w:eastAsia="Times New Roman" w:hAnsi="Garamond" w:cs="Helvetica"/>
          <w:color w:val="1B1B1B"/>
          <w:sz w:val="24"/>
          <w:szCs w:val="24"/>
          <w:lang w:eastAsia="pl-PL"/>
        </w:rPr>
        <w:t xml:space="preserve">Czy wiesz </w:t>
      </w:r>
      <w:r w:rsidRPr="004144A2">
        <w:rPr>
          <w:rFonts w:ascii="Garamond" w:eastAsia="Times New Roman" w:hAnsi="Garamond" w:cs="Helvetica"/>
          <w:color w:val="1B1B1B"/>
          <w:sz w:val="24"/>
          <w:szCs w:val="24"/>
          <w:lang w:eastAsia="pl-PL"/>
        </w:rPr>
        <w:t xml:space="preserve"> jak smakuje chlorek sodu, a jak chlorek potasu. Z czego wynikają różnice w smakach tych soli?</w:t>
      </w:r>
    </w:p>
    <w:p w:rsidR="004144A2" w:rsidRDefault="004144A2" w:rsidP="004144A2">
      <w:pPr>
        <w:numPr>
          <w:ilvl w:val="0"/>
          <w:numId w:val="1"/>
        </w:numPr>
        <w:spacing w:after="0" w:line="240" w:lineRule="auto"/>
        <w:ind w:left="0"/>
        <w:rPr>
          <w:rFonts w:ascii="Garamond" w:eastAsia="Times New Roman" w:hAnsi="Garamond" w:cs="Helvetica"/>
          <w:color w:val="1B1B1B"/>
          <w:sz w:val="24"/>
          <w:szCs w:val="24"/>
          <w:lang w:eastAsia="pl-PL"/>
        </w:rPr>
      </w:pPr>
      <w:r w:rsidRPr="004144A2">
        <w:rPr>
          <w:rFonts w:ascii="Garamond" w:eastAsia="Times New Roman" w:hAnsi="Garamond" w:cs="Helvetica"/>
          <w:color w:val="1B1B1B"/>
          <w:sz w:val="24"/>
          <w:szCs w:val="24"/>
          <w:lang w:eastAsia="pl-PL"/>
        </w:rPr>
        <w:t>Wyjaśnij na podstawie tekstu, dlaczego niektóre osoby nie lubią czekol</w:t>
      </w:r>
      <w:r>
        <w:rPr>
          <w:rFonts w:ascii="Garamond" w:eastAsia="Times New Roman" w:hAnsi="Garamond" w:cs="Helvetica"/>
          <w:color w:val="1B1B1B"/>
          <w:sz w:val="24"/>
          <w:szCs w:val="24"/>
          <w:lang w:eastAsia="pl-PL"/>
        </w:rPr>
        <w:t>ady.</w:t>
      </w:r>
    </w:p>
    <w:p w:rsidR="004144A2" w:rsidRDefault="004144A2" w:rsidP="004144A2">
      <w:pPr>
        <w:spacing w:after="0" w:line="240" w:lineRule="auto"/>
        <w:rPr>
          <w:rFonts w:ascii="Garamond" w:eastAsia="Times New Roman" w:hAnsi="Garamond" w:cs="Helvetica"/>
          <w:color w:val="1B1B1B"/>
          <w:sz w:val="24"/>
          <w:szCs w:val="24"/>
          <w:lang w:eastAsia="pl-PL"/>
        </w:rPr>
      </w:pPr>
    </w:p>
    <w:p w:rsidR="004144A2" w:rsidRDefault="004144A2" w:rsidP="004144A2">
      <w:pPr>
        <w:spacing w:after="0" w:line="240" w:lineRule="auto"/>
        <w:rPr>
          <w:rFonts w:ascii="Garamond" w:eastAsia="Times New Roman" w:hAnsi="Garamond" w:cs="Helvetica"/>
          <w:color w:val="1B1B1B"/>
          <w:sz w:val="24"/>
          <w:szCs w:val="24"/>
          <w:lang w:eastAsia="pl-PL"/>
        </w:rPr>
      </w:pPr>
    </w:p>
    <w:p w:rsidR="004144A2" w:rsidRPr="004144A2" w:rsidRDefault="004144A2" w:rsidP="004144A2">
      <w:pPr>
        <w:spacing w:after="0" w:line="240" w:lineRule="auto"/>
        <w:rPr>
          <w:rFonts w:ascii="Garamond" w:eastAsia="Times New Roman" w:hAnsi="Garamond" w:cs="Helvetica"/>
          <w:b/>
          <w:color w:val="1B1B1B"/>
          <w:sz w:val="28"/>
          <w:szCs w:val="28"/>
          <w:u w:val="single"/>
          <w:lang w:eastAsia="pl-PL"/>
        </w:rPr>
      </w:pPr>
      <w:r w:rsidRPr="004144A2">
        <w:rPr>
          <w:rFonts w:ascii="Garamond" w:eastAsia="Times New Roman" w:hAnsi="Garamond" w:cs="Helvetica"/>
          <w:b/>
          <w:color w:val="1B1B1B"/>
          <w:sz w:val="28"/>
          <w:szCs w:val="28"/>
          <w:u w:val="single"/>
          <w:lang w:eastAsia="pl-PL"/>
        </w:rPr>
        <w:t>W zeszycie:</w:t>
      </w:r>
    </w:p>
    <w:p w:rsidR="004144A2" w:rsidRDefault="004144A2" w:rsidP="004144A2">
      <w:pPr>
        <w:spacing w:after="0" w:line="240" w:lineRule="auto"/>
        <w:rPr>
          <w:rFonts w:ascii="Garamond" w:eastAsia="Times New Roman" w:hAnsi="Garamond" w:cs="Helvetica"/>
          <w:color w:val="1B1B1B"/>
          <w:sz w:val="24"/>
          <w:szCs w:val="24"/>
          <w:lang w:eastAsia="pl-PL"/>
        </w:rPr>
      </w:pPr>
      <w:r>
        <w:rPr>
          <w:rFonts w:ascii="Garamond" w:eastAsia="Times New Roman" w:hAnsi="Garamond" w:cs="Helvetica"/>
          <w:color w:val="1B1B1B"/>
          <w:sz w:val="24"/>
          <w:szCs w:val="24"/>
          <w:lang w:eastAsia="pl-PL"/>
        </w:rPr>
        <w:t>Napisz temat lekcji.</w:t>
      </w:r>
    </w:p>
    <w:p w:rsidR="004144A2" w:rsidRDefault="004144A2" w:rsidP="004144A2">
      <w:pPr>
        <w:spacing w:after="0" w:line="240" w:lineRule="auto"/>
        <w:rPr>
          <w:rFonts w:ascii="Garamond" w:eastAsia="Times New Roman" w:hAnsi="Garamond" w:cs="Helvetica"/>
          <w:color w:val="1B1B1B"/>
          <w:sz w:val="24"/>
          <w:szCs w:val="24"/>
          <w:lang w:eastAsia="pl-PL"/>
        </w:rPr>
      </w:pPr>
      <w:r>
        <w:rPr>
          <w:rFonts w:ascii="Garamond" w:eastAsia="Times New Roman" w:hAnsi="Garamond" w:cs="Helvetica"/>
          <w:color w:val="1B1B1B"/>
          <w:sz w:val="24"/>
          <w:szCs w:val="24"/>
          <w:lang w:eastAsia="pl-PL"/>
        </w:rPr>
        <w:t>Odpowiedz pisemnie na pytania:</w:t>
      </w:r>
    </w:p>
    <w:p w:rsidR="004144A2" w:rsidRDefault="004144A2" w:rsidP="004144A2">
      <w:pPr>
        <w:pStyle w:val="Akapitzlist"/>
        <w:numPr>
          <w:ilvl w:val="0"/>
          <w:numId w:val="2"/>
        </w:numPr>
        <w:spacing w:after="0" w:line="240" w:lineRule="auto"/>
        <w:rPr>
          <w:rFonts w:ascii="Garamond" w:eastAsia="Times New Roman" w:hAnsi="Garamond" w:cs="Helvetica"/>
          <w:color w:val="1B1B1B"/>
          <w:sz w:val="24"/>
          <w:szCs w:val="24"/>
          <w:lang w:eastAsia="pl-PL"/>
        </w:rPr>
      </w:pPr>
      <w:r>
        <w:rPr>
          <w:rFonts w:ascii="Garamond" w:eastAsia="Times New Roman" w:hAnsi="Garamond" w:cs="Helvetica"/>
          <w:color w:val="1B1B1B"/>
          <w:sz w:val="24"/>
          <w:szCs w:val="24"/>
          <w:lang w:eastAsia="pl-PL"/>
        </w:rPr>
        <w:t>Dlaczego gruczoły wydzielające hormony nazywamy dokrewnymi?</w:t>
      </w:r>
    </w:p>
    <w:p w:rsidR="004144A2" w:rsidRPr="004144A2" w:rsidRDefault="004144A2" w:rsidP="004144A2">
      <w:pPr>
        <w:pStyle w:val="Akapitzlist"/>
        <w:numPr>
          <w:ilvl w:val="0"/>
          <w:numId w:val="2"/>
        </w:numPr>
        <w:spacing w:after="0" w:line="240" w:lineRule="auto"/>
        <w:rPr>
          <w:rFonts w:ascii="Garamond" w:eastAsia="Times New Roman" w:hAnsi="Garamond" w:cs="Helvetica"/>
          <w:color w:val="1B1B1B"/>
          <w:sz w:val="24"/>
          <w:szCs w:val="24"/>
          <w:lang w:eastAsia="pl-PL"/>
        </w:rPr>
      </w:pPr>
      <w:r>
        <w:rPr>
          <w:rFonts w:ascii="Garamond" w:eastAsia="Times New Roman" w:hAnsi="Garamond" w:cs="Helvetica"/>
          <w:color w:val="1B1B1B"/>
          <w:sz w:val="24"/>
          <w:szCs w:val="24"/>
          <w:lang w:eastAsia="pl-PL"/>
        </w:rPr>
        <w:t>Jak nazywają się gruczoły dokrewne człowieka? (wymień nazwy)</w:t>
      </w:r>
    </w:p>
    <w:sectPr w:rsidR="004144A2" w:rsidRPr="004144A2" w:rsidSect="00EF2B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76A2F"/>
    <w:multiLevelType w:val="hybridMultilevel"/>
    <w:tmpl w:val="DD825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F467776"/>
    <w:multiLevelType w:val="multilevel"/>
    <w:tmpl w:val="C99E4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425"/>
  <w:characterSpacingControl w:val="doNotCompress"/>
  <w:compat/>
  <w:rsids>
    <w:rsidRoot w:val="009A3160"/>
    <w:rsid w:val="001F7551"/>
    <w:rsid w:val="004144A2"/>
    <w:rsid w:val="009A3160"/>
    <w:rsid w:val="009D733C"/>
    <w:rsid w:val="00DA1D1A"/>
    <w:rsid w:val="00EF2B0B"/>
    <w:rsid w:val="00F557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2B0B"/>
  </w:style>
  <w:style w:type="paragraph" w:styleId="Nagwek1">
    <w:name w:val="heading 1"/>
    <w:basedOn w:val="Normalny"/>
    <w:link w:val="Nagwek1Znak"/>
    <w:uiPriority w:val="9"/>
    <w:qFormat/>
    <w:rsid w:val="004144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733C"/>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144A2"/>
    <w:rPr>
      <w:rFonts w:ascii="Times New Roman" w:eastAsia="Times New Roman" w:hAnsi="Times New Roman" w:cs="Times New Roman"/>
      <w:b/>
      <w:bCs/>
      <w:kern w:val="36"/>
      <w:sz w:val="48"/>
      <w:szCs w:val="48"/>
      <w:lang w:eastAsia="pl-PL"/>
    </w:rPr>
  </w:style>
  <w:style w:type="paragraph" w:customStyle="1" w:styleId="animation-ready">
    <w:name w:val="animation-ready"/>
    <w:basedOn w:val="Normalny"/>
    <w:rsid w:val="004144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144A2"/>
    <w:pPr>
      <w:ind w:left="720"/>
      <w:contextualSpacing/>
    </w:pPr>
  </w:style>
</w:styles>
</file>

<file path=word/webSettings.xml><?xml version="1.0" encoding="utf-8"?>
<w:webSettings xmlns:r="http://schemas.openxmlformats.org/officeDocument/2006/relationships" xmlns:w="http://schemas.openxmlformats.org/wordprocessingml/2006/main">
  <w:divs>
    <w:div w:id="368798417">
      <w:bodyDiv w:val="1"/>
      <w:marLeft w:val="0"/>
      <w:marRight w:val="0"/>
      <w:marTop w:val="0"/>
      <w:marBottom w:val="0"/>
      <w:divBdr>
        <w:top w:val="none" w:sz="0" w:space="0" w:color="auto"/>
        <w:left w:val="none" w:sz="0" w:space="0" w:color="auto"/>
        <w:bottom w:val="none" w:sz="0" w:space="0" w:color="auto"/>
        <w:right w:val="none" w:sz="0" w:space="0" w:color="auto"/>
      </w:divBdr>
    </w:div>
    <w:div w:id="1481338989">
      <w:bodyDiv w:val="1"/>
      <w:marLeft w:val="0"/>
      <w:marRight w:val="0"/>
      <w:marTop w:val="0"/>
      <w:marBottom w:val="0"/>
      <w:divBdr>
        <w:top w:val="none" w:sz="0" w:space="0" w:color="auto"/>
        <w:left w:val="none" w:sz="0" w:space="0" w:color="auto"/>
        <w:bottom w:val="none" w:sz="0" w:space="0" w:color="auto"/>
        <w:right w:val="none" w:sz="0" w:space="0" w:color="auto"/>
      </w:divBdr>
    </w:div>
    <w:div w:id="1492402433">
      <w:bodyDiv w:val="1"/>
      <w:marLeft w:val="0"/>
      <w:marRight w:val="0"/>
      <w:marTop w:val="0"/>
      <w:marBottom w:val="0"/>
      <w:divBdr>
        <w:top w:val="none" w:sz="0" w:space="0" w:color="auto"/>
        <w:left w:val="none" w:sz="0" w:space="0" w:color="auto"/>
        <w:bottom w:val="none" w:sz="0" w:space="0" w:color="auto"/>
        <w:right w:val="none" w:sz="0" w:space="0" w:color="auto"/>
      </w:divBdr>
      <w:divsChild>
        <w:div w:id="941182221">
          <w:marLeft w:val="0"/>
          <w:marRight w:val="0"/>
          <w:marTop w:val="0"/>
          <w:marBottom w:val="0"/>
          <w:divBdr>
            <w:top w:val="none" w:sz="0" w:space="0" w:color="auto"/>
            <w:left w:val="none" w:sz="0" w:space="0" w:color="auto"/>
            <w:bottom w:val="none" w:sz="0" w:space="0" w:color="auto"/>
            <w:right w:val="none" w:sz="0" w:space="0" w:color="auto"/>
          </w:divBdr>
          <w:divsChild>
            <w:div w:id="1853061066">
              <w:marLeft w:val="0"/>
              <w:marRight w:val="0"/>
              <w:marTop w:val="0"/>
              <w:marBottom w:val="0"/>
              <w:divBdr>
                <w:top w:val="none" w:sz="0" w:space="0" w:color="auto"/>
                <w:left w:val="none" w:sz="0" w:space="0" w:color="auto"/>
                <w:bottom w:val="single" w:sz="12" w:space="0" w:color="1F77B2"/>
                <w:right w:val="none" w:sz="0" w:space="0" w:color="auto"/>
              </w:divBdr>
            </w:div>
          </w:divsChild>
        </w:div>
        <w:div w:id="160438066">
          <w:marLeft w:val="0"/>
          <w:marRight w:val="0"/>
          <w:marTop w:val="0"/>
          <w:marBottom w:val="0"/>
          <w:divBdr>
            <w:top w:val="none" w:sz="0" w:space="0" w:color="auto"/>
            <w:left w:val="none" w:sz="0" w:space="0" w:color="auto"/>
            <w:bottom w:val="none" w:sz="0" w:space="0" w:color="auto"/>
            <w:right w:val="none" w:sz="0" w:space="0" w:color="auto"/>
          </w:divBdr>
          <w:divsChild>
            <w:div w:id="549459853">
              <w:marLeft w:val="0"/>
              <w:marRight w:val="0"/>
              <w:marTop w:val="0"/>
              <w:marBottom w:val="0"/>
              <w:divBdr>
                <w:top w:val="none" w:sz="0" w:space="0" w:color="auto"/>
                <w:left w:val="none" w:sz="0" w:space="0" w:color="auto"/>
                <w:bottom w:val="none" w:sz="0" w:space="0" w:color="auto"/>
                <w:right w:val="none" w:sz="0" w:space="0" w:color="auto"/>
              </w:divBdr>
              <w:divsChild>
                <w:div w:id="1435831251">
                  <w:marLeft w:val="0"/>
                  <w:marRight w:val="0"/>
                  <w:marTop w:val="0"/>
                  <w:marBottom w:val="0"/>
                  <w:divBdr>
                    <w:top w:val="none" w:sz="0" w:space="0" w:color="auto"/>
                    <w:left w:val="none" w:sz="0" w:space="0" w:color="auto"/>
                    <w:bottom w:val="none" w:sz="0" w:space="0" w:color="auto"/>
                    <w:right w:val="none" w:sz="0" w:space="0" w:color="auto"/>
                  </w:divBdr>
                  <w:divsChild>
                    <w:div w:id="144855399">
                      <w:marLeft w:val="0"/>
                      <w:marRight w:val="0"/>
                      <w:marTop w:val="0"/>
                      <w:marBottom w:val="0"/>
                      <w:divBdr>
                        <w:top w:val="none" w:sz="0" w:space="0" w:color="auto"/>
                        <w:left w:val="none" w:sz="0" w:space="0" w:color="auto"/>
                        <w:bottom w:val="none" w:sz="0" w:space="0" w:color="auto"/>
                        <w:right w:val="none" w:sz="0" w:space="0" w:color="auto"/>
                      </w:divBdr>
                    </w:div>
                    <w:div w:id="18927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61943">
      <w:bodyDiv w:val="1"/>
      <w:marLeft w:val="0"/>
      <w:marRight w:val="0"/>
      <w:marTop w:val="0"/>
      <w:marBottom w:val="0"/>
      <w:divBdr>
        <w:top w:val="none" w:sz="0" w:space="0" w:color="auto"/>
        <w:left w:val="none" w:sz="0" w:space="0" w:color="auto"/>
        <w:bottom w:val="none" w:sz="0" w:space="0" w:color="auto"/>
        <w:right w:val="none" w:sz="0" w:space="0" w:color="auto"/>
      </w:divBdr>
      <w:divsChild>
        <w:div w:id="1255747860">
          <w:marLeft w:val="0"/>
          <w:marRight w:val="0"/>
          <w:marTop w:val="0"/>
          <w:marBottom w:val="0"/>
          <w:divBdr>
            <w:top w:val="none" w:sz="0" w:space="0" w:color="auto"/>
            <w:left w:val="none" w:sz="0" w:space="0" w:color="auto"/>
            <w:bottom w:val="none" w:sz="0" w:space="0" w:color="auto"/>
            <w:right w:val="none" w:sz="0" w:space="0" w:color="auto"/>
          </w:divBdr>
          <w:divsChild>
            <w:div w:id="1221669273">
              <w:marLeft w:val="0"/>
              <w:marRight w:val="0"/>
              <w:marTop w:val="0"/>
              <w:marBottom w:val="0"/>
              <w:divBdr>
                <w:top w:val="none" w:sz="0" w:space="0" w:color="auto"/>
                <w:left w:val="none" w:sz="0" w:space="0" w:color="auto"/>
                <w:bottom w:val="none" w:sz="0" w:space="0" w:color="auto"/>
                <w:right w:val="none" w:sz="0" w:space="0" w:color="auto"/>
              </w:divBdr>
              <w:divsChild>
                <w:div w:id="7770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54487">
      <w:bodyDiv w:val="1"/>
      <w:marLeft w:val="0"/>
      <w:marRight w:val="0"/>
      <w:marTop w:val="0"/>
      <w:marBottom w:val="0"/>
      <w:divBdr>
        <w:top w:val="none" w:sz="0" w:space="0" w:color="auto"/>
        <w:left w:val="none" w:sz="0" w:space="0" w:color="auto"/>
        <w:bottom w:val="none" w:sz="0" w:space="0" w:color="auto"/>
        <w:right w:val="none" w:sz="0" w:space="0" w:color="auto"/>
      </w:divBdr>
      <w:divsChild>
        <w:div w:id="86461030">
          <w:marLeft w:val="0"/>
          <w:marRight w:val="0"/>
          <w:marTop w:val="0"/>
          <w:marBottom w:val="0"/>
          <w:divBdr>
            <w:top w:val="none" w:sz="0" w:space="0" w:color="auto"/>
            <w:left w:val="none" w:sz="0" w:space="0" w:color="auto"/>
            <w:bottom w:val="none" w:sz="0" w:space="0" w:color="auto"/>
            <w:right w:val="none" w:sz="0" w:space="0" w:color="auto"/>
          </w:divBdr>
        </w:div>
        <w:div w:id="1073047912">
          <w:marLeft w:val="0"/>
          <w:marRight w:val="0"/>
          <w:marTop w:val="0"/>
          <w:marBottom w:val="0"/>
          <w:divBdr>
            <w:top w:val="none" w:sz="0" w:space="0" w:color="auto"/>
            <w:left w:val="none" w:sz="0" w:space="0" w:color="auto"/>
            <w:bottom w:val="none" w:sz="0" w:space="0" w:color="auto"/>
            <w:right w:val="none" w:sz="0" w:space="0" w:color="auto"/>
          </w:divBdr>
        </w:div>
        <w:div w:id="1825511249">
          <w:marLeft w:val="0"/>
          <w:marRight w:val="0"/>
          <w:marTop w:val="0"/>
          <w:marBottom w:val="0"/>
          <w:divBdr>
            <w:top w:val="none" w:sz="0" w:space="0" w:color="auto"/>
            <w:left w:val="none" w:sz="0" w:space="0" w:color="auto"/>
            <w:bottom w:val="none" w:sz="0" w:space="0" w:color="auto"/>
            <w:right w:val="none" w:sz="0" w:space="0" w:color="auto"/>
          </w:divBdr>
        </w:div>
        <w:div w:id="444152385">
          <w:marLeft w:val="0"/>
          <w:marRight w:val="0"/>
          <w:marTop w:val="0"/>
          <w:marBottom w:val="0"/>
          <w:divBdr>
            <w:top w:val="none" w:sz="0" w:space="0" w:color="auto"/>
            <w:left w:val="none" w:sz="0" w:space="0" w:color="auto"/>
            <w:bottom w:val="none" w:sz="0" w:space="0" w:color="auto"/>
            <w:right w:val="none" w:sz="0" w:space="0" w:color="auto"/>
          </w:divBdr>
        </w:div>
        <w:div w:id="1775395811">
          <w:marLeft w:val="0"/>
          <w:marRight w:val="0"/>
          <w:marTop w:val="0"/>
          <w:marBottom w:val="0"/>
          <w:divBdr>
            <w:top w:val="none" w:sz="0" w:space="0" w:color="auto"/>
            <w:left w:val="none" w:sz="0" w:space="0" w:color="auto"/>
            <w:bottom w:val="none" w:sz="0" w:space="0" w:color="auto"/>
            <w:right w:val="none" w:sz="0" w:space="0" w:color="auto"/>
          </w:divBdr>
        </w:div>
        <w:div w:id="518399797">
          <w:marLeft w:val="0"/>
          <w:marRight w:val="0"/>
          <w:marTop w:val="0"/>
          <w:marBottom w:val="0"/>
          <w:divBdr>
            <w:top w:val="none" w:sz="0" w:space="0" w:color="auto"/>
            <w:left w:val="none" w:sz="0" w:space="0" w:color="auto"/>
            <w:bottom w:val="none" w:sz="0" w:space="0" w:color="auto"/>
            <w:right w:val="none" w:sz="0" w:space="0" w:color="auto"/>
          </w:divBdr>
        </w:div>
        <w:div w:id="947346898">
          <w:marLeft w:val="0"/>
          <w:marRight w:val="0"/>
          <w:marTop w:val="0"/>
          <w:marBottom w:val="0"/>
          <w:divBdr>
            <w:top w:val="none" w:sz="0" w:space="0" w:color="auto"/>
            <w:left w:val="none" w:sz="0" w:space="0" w:color="auto"/>
            <w:bottom w:val="none" w:sz="0" w:space="0" w:color="auto"/>
            <w:right w:val="none" w:sz="0" w:space="0" w:color="auto"/>
          </w:divBdr>
        </w:div>
        <w:div w:id="1724980395">
          <w:marLeft w:val="0"/>
          <w:marRight w:val="0"/>
          <w:marTop w:val="0"/>
          <w:marBottom w:val="0"/>
          <w:divBdr>
            <w:top w:val="none" w:sz="0" w:space="0" w:color="auto"/>
            <w:left w:val="none" w:sz="0" w:space="0" w:color="auto"/>
            <w:bottom w:val="none" w:sz="0" w:space="0" w:color="auto"/>
            <w:right w:val="none" w:sz="0" w:space="0" w:color="auto"/>
          </w:divBdr>
        </w:div>
        <w:div w:id="1716468700">
          <w:marLeft w:val="0"/>
          <w:marRight w:val="0"/>
          <w:marTop w:val="0"/>
          <w:marBottom w:val="0"/>
          <w:divBdr>
            <w:top w:val="none" w:sz="0" w:space="0" w:color="auto"/>
            <w:left w:val="none" w:sz="0" w:space="0" w:color="auto"/>
            <w:bottom w:val="none" w:sz="0" w:space="0" w:color="auto"/>
            <w:right w:val="none" w:sz="0" w:space="0" w:color="auto"/>
          </w:divBdr>
        </w:div>
        <w:div w:id="99684614">
          <w:marLeft w:val="0"/>
          <w:marRight w:val="0"/>
          <w:marTop w:val="0"/>
          <w:marBottom w:val="0"/>
          <w:divBdr>
            <w:top w:val="none" w:sz="0" w:space="0" w:color="auto"/>
            <w:left w:val="none" w:sz="0" w:space="0" w:color="auto"/>
            <w:bottom w:val="none" w:sz="0" w:space="0" w:color="auto"/>
            <w:right w:val="none" w:sz="0" w:space="0" w:color="auto"/>
          </w:divBdr>
        </w:div>
        <w:div w:id="240025453">
          <w:marLeft w:val="0"/>
          <w:marRight w:val="0"/>
          <w:marTop w:val="0"/>
          <w:marBottom w:val="0"/>
          <w:divBdr>
            <w:top w:val="none" w:sz="0" w:space="0" w:color="auto"/>
            <w:left w:val="none" w:sz="0" w:space="0" w:color="auto"/>
            <w:bottom w:val="none" w:sz="0" w:space="0" w:color="auto"/>
            <w:right w:val="none" w:sz="0" w:space="0" w:color="auto"/>
          </w:divBdr>
        </w:div>
        <w:div w:id="375393694">
          <w:marLeft w:val="0"/>
          <w:marRight w:val="0"/>
          <w:marTop w:val="0"/>
          <w:marBottom w:val="0"/>
          <w:divBdr>
            <w:top w:val="none" w:sz="0" w:space="0" w:color="auto"/>
            <w:left w:val="none" w:sz="0" w:space="0" w:color="auto"/>
            <w:bottom w:val="none" w:sz="0" w:space="0" w:color="auto"/>
            <w:right w:val="none" w:sz="0" w:space="0" w:color="auto"/>
          </w:divBdr>
        </w:div>
        <w:div w:id="70935746">
          <w:marLeft w:val="0"/>
          <w:marRight w:val="0"/>
          <w:marTop w:val="0"/>
          <w:marBottom w:val="0"/>
          <w:divBdr>
            <w:top w:val="none" w:sz="0" w:space="0" w:color="auto"/>
            <w:left w:val="none" w:sz="0" w:space="0" w:color="auto"/>
            <w:bottom w:val="none" w:sz="0" w:space="0" w:color="auto"/>
            <w:right w:val="none" w:sz="0" w:space="0" w:color="auto"/>
          </w:divBdr>
        </w:div>
        <w:div w:id="2113091516">
          <w:marLeft w:val="0"/>
          <w:marRight w:val="0"/>
          <w:marTop w:val="0"/>
          <w:marBottom w:val="0"/>
          <w:divBdr>
            <w:top w:val="none" w:sz="0" w:space="0" w:color="auto"/>
            <w:left w:val="none" w:sz="0" w:space="0" w:color="auto"/>
            <w:bottom w:val="none" w:sz="0" w:space="0" w:color="auto"/>
            <w:right w:val="none" w:sz="0" w:space="0" w:color="auto"/>
          </w:divBdr>
        </w:div>
        <w:div w:id="1239829538">
          <w:marLeft w:val="0"/>
          <w:marRight w:val="0"/>
          <w:marTop w:val="0"/>
          <w:marBottom w:val="0"/>
          <w:divBdr>
            <w:top w:val="none" w:sz="0" w:space="0" w:color="auto"/>
            <w:left w:val="none" w:sz="0" w:space="0" w:color="auto"/>
            <w:bottom w:val="none" w:sz="0" w:space="0" w:color="auto"/>
            <w:right w:val="none" w:sz="0" w:space="0" w:color="auto"/>
          </w:divBdr>
        </w:div>
        <w:div w:id="1589927207">
          <w:marLeft w:val="0"/>
          <w:marRight w:val="0"/>
          <w:marTop w:val="0"/>
          <w:marBottom w:val="0"/>
          <w:divBdr>
            <w:top w:val="none" w:sz="0" w:space="0" w:color="auto"/>
            <w:left w:val="none" w:sz="0" w:space="0" w:color="auto"/>
            <w:bottom w:val="none" w:sz="0" w:space="0" w:color="auto"/>
            <w:right w:val="none" w:sz="0" w:space="0" w:color="auto"/>
          </w:divBdr>
        </w:div>
        <w:div w:id="870916994">
          <w:marLeft w:val="0"/>
          <w:marRight w:val="0"/>
          <w:marTop w:val="0"/>
          <w:marBottom w:val="0"/>
          <w:divBdr>
            <w:top w:val="none" w:sz="0" w:space="0" w:color="auto"/>
            <w:left w:val="none" w:sz="0" w:space="0" w:color="auto"/>
            <w:bottom w:val="none" w:sz="0" w:space="0" w:color="auto"/>
            <w:right w:val="none" w:sz="0" w:space="0" w:color="auto"/>
          </w:divBdr>
        </w:div>
        <w:div w:id="1153984174">
          <w:marLeft w:val="0"/>
          <w:marRight w:val="0"/>
          <w:marTop w:val="0"/>
          <w:marBottom w:val="0"/>
          <w:divBdr>
            <w:top w:val="none" w:sz="0" w:space="0" w:color="auto"/>
            <w:left w:val="none" w:sz="0" w:space="0" w:color="auto"/>
            <w:bottom w:val="none" w:sz="0" w:space="0" w:color="auto"/>
            <w:right w:val="none" w:sz="0" w:space="0" w:color="auto"/>
          </w:divBdr>
        </w:div>
        <w:div w:id="1016922978">
          <w:marLeft w:val="0"/>
          <w:marRight w:val="0"/>
          <w:marTop w:val="0"/>
          <w:marBottom w:val="0"/>
          <w:divBdr>
            <w:top w:val="none" w:sz="0" w:space="0" w:color="auto"/>
            <w:left w:val="none" w:sz="0" w:space="0" w:color="auto"/>
            <w:bottom w:val="none" w:sz="0" w:space="0" w:color="auto"/>
            <w:right w:val="none" w:sz="0" w:space="0" w:color="auto"/>
          </w:divBdr>
        </w:div>
        <w:div w:id="1519345329">
          <w:marLeft w:val="0"/>
          <w:marRight w:val="0"/>
          <w:marTop w:val="0"/>
          <w:marBottom w:val="0"/>
          <w:divBdr>
            <w:top w:val="none" w:sz="0" w:space="0" w:color="auto"/>
            <w:left w:val="none" w:sz="0" w:space="0" w:color="auto"/>
            <w:bottom w:val="none" w:sz="0" w:space="0" w:color="auto"/>
            <w:right w:val="none" w:sz="0" w:space="0" w:color="auto"/>
          </w:divBdr>
        </w:div>
        <w:div w:id="1624725125">
          <w:marLeft w:val="0"/>
          <w:marRight w:val="0"/>
          <w:marTop w:val="0"/>
          <w:marBottom w:val="0"/>
          <w:divBdr>
            <w:top w:val="none" w:sz="0" w:space="0" w:color="auto"/>
            <w:left w:val="none" w:sz="0" w:space="0" w:color="auto"/>
            <w:bottom w:val="none" w:sz="0" w:space="0" w:color="auto"/>
            <w:right w:val="none" w:sz="0" w:space="0" w:color="auto"/>
          </w:divBdr>
        </w:div>
        <w:div w:id="1134521101">
          <w:marLeft w:val="0"/>
          <w:marRight w:val="0"/>
          <w:marTop w:val="0"/>
          <w:marBottom w:val="0"/>
          <w:divBdr>
            <w:top w:val="none" w:sz="0" w:space="0" w:color="auto"/>
            <w:left w:val="none" w:sz="0" w:space="0" w:color="auto"/>
            <w:bottom w:val="none" w:sz="0" w:space="0" w:color="auto"/>
            <w:right w:val="none" w:sz="0" w:space="0" w:color="auto"/>
          </w:divBdr>
        </w:div>
        <w:div w:id="1771465026">
          <w:marLeft w:val="0"/>
          <w:marRight w:val="0"/>
          <w:marTop w:val="0"/>
          <w:marBottom w:val="0"/>
          <w:divBdr>
            <w:top w:val="none" w:sz="0" w:space="0" w:color="auto"/>
            <w:left w:val="none" w:sz="0" w:space="0" w:color="auto"/>
            <w:bottom w:val="none" w:sz="0" w:space="0" w:color="auto"/>
            <w:right w:val="none" w:sz="0" w:space="0" w:color="auto"/>
          </w:divBdr>
        </w:div>
        <w:div w:id="877008764">
          <w:marLeft w:val="0"/>
          <w:marRight w:val="0"/>
          <w:marTop w:val="0"/>
          <w:marBottom w:val="0"/>
          <w:divBdr>
            <w:top w:val="none" w:sz="0" w:space="0" w:color="auto"/>
            <w:left w:val="none" w:sz="0" w:space="0" w:color="auto"/>
            <w:bottom w:val="none" w:sz="0" w:space="0" w:color="auto"/>
            <w:right w:val="none" w:sz="0" w:space="0" w:color="auto"/>
          </w:divBdr>
        </w:div>
        <w:div w:id="208163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493</Words>
  <Characters>2962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6</cp:revision>
  <dcterms:created xsi:type="dcterms:W3CDTF">2020-04-16T19:56:00Z</dcterms:created>
  <dcterms:modified xsi:type="dcterms:W3CDTF">2020-04-16T21:43:00Z</dcterms:modified>
</cp:coreProperties>
</file>