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5E" w:rsidRPr="008C2CFE" w:rsidRDefault="00C34F8C" w:rsidP="00642DBF">
      <w:pPr>
        <w:spacing w:line="240" w:lineRule="auto"/>
        <w:jc w:val="center"/>
        <w:rPr>
          <w:b/>
          <w:sz w:val="96"/>
        </w:rPr>
      </w:pPr>
      <w:r w:rsidRPr="008C2CFE">
        <w:rPr>
          <w:b/>
          <w:sz w:val="96"/>
        </w:rPr>
        <w:t>p</w:t>
      </w:r>
      <w:r w:rsidR="008C2CFE" w:rsidRPr="008C2CFE">
        <w:rPr>
          <w:b/>
          <w:sz w:val="96"/>
        </w:rPr>
        <w:t>op – art</w:t>
      </w:r>
    </w:p>
    <w:p w:rsidR="00B6672C" w:rsidRPr="008C2CFE" w:rsidRDefault="00B6672C" w:rsidP="00B6672C">
      <w:pPr>
        <w:pStyle w:val="Akapitzlist"/>
        <w:numPr>
          <w:ilvl w:val="0"/>
          <w:numId w:val="1"/>
        </w:numPr>
        <w:spacing w:line="240" w:lineRule="auto"/>
        <w:rPr>
          <w:b/>
          <w:i/>
          <w:sz w:val="52"/>
        </w:rPr>
      </w:pPr>
      <w:r w:rsidRPr="008C2CFE">
        <w:rPr>
          <w:b/>
          <w:i/>
          <w:sz w:val="52"/>
        </w:rPr>
        <w:t xml:space="preserve">Przeczytaj </w:t>
      </w:r>
      <w:r w:rsidR="008C2CFE" w:rsidRPr="008C2CFE">
        <w:rPr>
          <w:b/>
          <w:i/>
          <w:sz w:val="52"/>
        </w:rPr>
        <w:t xml:space="preserve">artykuł </w:t>
      </w:r>
      <w:r w:rsidRPr="008C2CFE">
        <w:rPr>
          <w:b/>
          <w:i/>
          <w:sz w:val="52"/>
        </w:rPr>
        <w:t>nt.  kierunku w sztuce zwanym pop art.</w:t>
      </w:r>
    </w:p>
    <w:p w:rsidR="00B6672C" w:rsidRPr="008C2CFE" w:rsidRDefault="00B6672C" w:rsidP="00B6672C">
      <w:pPr>
        <w:pStyle w:val="Akapitzlist"/>
        <w:numPr>
          <w:ilvl w:val="0"/>
          <w:numId w:val="1"/>
        </w:numPr>
        <w:spacing w:line="240" w:lineRule="auto"/>
        <w:rPr>
          <w:b/>
          <w:i/>
          <w:sz w:val="52"/>
        </w:rPr>
      </w:pPr>
      <w:r w:rsidRPr="008C2CFE">
        <w:rPr>
          <w:b/>
          <w:i/>
          <w:sz w:val="52"/>
        </w:rPr>
        <w:t>Jeżeli masz możliwość, wyszukaj w Internecie inne przykłady sztuki pop art.</w:t>
      </w:r>
    </w:p>
    <w:p w:rsidR="00B6672C" w:rsidRPr="008C2CFE" w:rsidRDefault="008C2CFE" w:rsidP="00B6672C">
      <w:pPr>
        <w:pStyle w:val="Akapitzlist"/>
        <w:numPr>
          <w:ilvl w:val="0"/>
          <w:numId w:val="1"/>
        </w:numPr>
        <w:spacing w:line="240" w:lineRule="auto"/>
        <w:rPr>
          <w:b/>
          <w:i/>
          <w:sz w:val="52"/>
        </w:rPr>
      </w:pPr>
      <w:r w:rsidRPr="008C2CFE">
        <w:rPr>
          <w:b/>
          <w:i/>
          <w:sz w:val="52"/>
        </w:rPr>
        <w:t>Przygotuj farby i patyczki higieniczne i wykonaj obraz pop art wykorzystując wzory znajdujące się na końcu artykułu lub może wykorzystując wyobraźnię, której Ci nie brak stwórz obraz według własnego pomysłu.</w:t>
      </w:r>
    </w:p>
    <w:p w:rsidR="00642DBF" w:rsidRDefault="00C34F8C" w:rsidP="00642DBF">
      <w:pPr>
        <w:spacing w:line="240" w:lineRule="auto"/>
        <w:rPr>
          <w:noProof/>
        </w:rPr>
      </w:pPr>
      <w:r w:rsidRPr="00642DBF">
        <w:rPr>
          <w:rFonts w:ascii="Garamond" w:hAnsi="Garamond"/>
          <w:color w:val="1B1B1B"/>
          <w:sz w:val="52"/>
          <w:szCs w:val="61"/>
          <w:shd w:val="clear" w:color="auto" w:fill="FFFFFF"/>
        </w:rPr>
        <w:t xml:space="preserve">Najbardziej znani artyści, którzy tworzyli w stylu popartowskim, to między innymi: Andy Warhol, David </w:t>
      </w:r>
      <w:proofErr w:type="spellStart"/>
      <w:r w:rsidRPr="00642DBF">
        <w:rPr>
          <w:rFonts w:ascii="Garamond" w:hAnsi="Garamond"/>
          <w:color w:val="1B1B1B"/>
          <w:sz w:val="52"/>
          <w:szCs w:val="61"/>
          <w:shd w:val="clear" w:color="auto" w:fill="FFFFFF"/>
        </w:rPr>
        <w:t>Hockney</w:t>
      </w:r>
      <w:proofErr w:type="spellEnd"/>
      <w:r w:rsidRPr="00642DBF">
        <w:rPr>
          <w:rFonts w:ascii="Garamond" w:hAnsi="Garamond"/>
          <w:color w:val="1B1B1B"/>
          <w:sz w:val="52"/>
          <w:szCs w:val="61"/>
          <w:shd w:val="clear" w:color="auto" w:fill="FFFFFF"/>
        </w:rPr>
        <w:t>, Roy Lichtenstein. Obejrzyj w Galerii prace tych artystów, zwracając uwagę na ich cechy formalne: wyrazisty kontur, czyste i kontrastowe barwy.</w:t>
      </w:r>
      <w:r w:rsidR="00642DBF" w:rsidRPr="00642DBF">
        <w:rPr>
          <w:noProof/>
        </w:rPr>
        <w:t xml:space="preserve"> </w:t>
      </w:r>
    </w:p>
    <w:p w:rsidR="00642DBF" w:rsidRDefault="00642DBF" w:rsidP="00642DBF">
      <w:pPr>
        <w:pStyle w:val="Bezodstpw"/>
        <w:rPr>
          <w:noProof/>
        </w:rPr>
      </w:pPr>
    </w:p>
    <w:p w:rsidR="00642DBF" w:rsidRDefault="008C2CFE" w:rsidP="00642DBF">
      <w:pPr>
        <w:pStyle w:val="Bezodstpw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21392" cy="4721392"/>
            <wp:effectExtent l="19050" t="0" r="3008" b="0"/>
            <wp:docPr id="69" name="Obraz 69" descr="Co to jest Pop Art: ruch, który rozpadł się na zawsze | Magazy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 to jest Pop Art: ruch, który rozpadł się na zawsze | Magazyn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35" cy="47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8C" w:rsidRPr="00642DBF" w:rsidRDefault="00642DBF" w:rsidP="008C2CFE">
      <w:pPr>
        <w:spacing w:line="240" w:lineRule="auto"/>
        <w:jc w:val="center"/>
        <w:rPr>
          <w:rFonts w:ascii="Garamond" w:hAnsi="Garamond"/>
          <w:color w:val="1B1B1B"/>
          <w:sz w:val="52"/>
          <w:szCs w:val="61"/>
          <w:shd w:val="clear" w:color="auto" w:fill="FFFFFF"/>
        </w:rPr>
      </w:pPr>
      <w:r>
        <w:rPr>
          <w:noProof/>
        </w:rPr>
        <w:drawing>
          <wp:inline distT="0" distB="0" distL="0" distR="0">
            <wp:extent cx="4138863" cy="4138863"/>
            <wp:effectExtent l="19050" t="0" r="0" b="0"/>
            <wp:docPr id="2" name="Obraz 13" descr="Art Of Paint: Po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 Of Paint: Po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90" cy="4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8C" w:rsidRDefault="00B6672C" w:rsidP="00C34F8C">
      <w:pPr>
        <w:jc w:val="center"/>
        <w:rPr>
          <w:b/>
          <w:sz w:val="96"/>
        </w:rPr>
      </w:pPr>
      <w:r>
        <w:rPr>
          <w:noProof/>
        </w:rPr>
        <w:lastRenderedPageBreak/>
        <w:drawing>
          <wp:inline distT="0" distB="0" distL="0" distR="0">
            <wp:extent cx="5847347" cy="5847347"/>
            <wp:effectExtent l="19050" t="0" r="1003" b="0"/>
            <wp:docPr id="68" name="Obraz 68" descr="H:\SZTUKA\DOT PAINTING\POP ART\391ebbc19d157bb0d1a46ffef780c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:\SZTUKA\DOT PAINTING\POP ART\391ebbc19d157bb0d1a46ffef780cb0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40" cy="584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FE" w:rsidRPr="008C2CFE" w:rsidRDefault="008C2CFE" w:rsidP="008C2CFE">
      <w:pPr>
        <w:pStyle w:val="NormalnyWeb"/>
        <w:shd w:val="clear" w:color="auto" w:fill="FFFFFF"/>
        <w:rPr>
          <w:rFonts w:ascii="Garamond" w:hAnsi="Garamond"/>
          <w:color w:val="000000"/>
          <w:sz w:val="53"/>
          <w:szCs w:val="53"/>
        </w:rPr>
      </w:pPr>
      <w:r w:rsidRPr="00642DBF">
        <w:rPr>
          <w:rFonts w:ascii="Garamond" w:hAnsi="Garamond"/>
          <w:color w:val="000000"/>
          <w:sz w:val="53"/>
          <w:szCs w:val="53"/>
        </w:rPr>
        <w:t>Pop art (ang. </w:t>
      </w:r>
      <w:r w:rsidRPr="00642DBF">
        <w:rPr>
          <w:rStyle w:val="Uwydatnienie"/>
          <w:rFonts w:ascii="Garamond" w:hAnsi="Garamond"/>
          <w:color w:val="000000"/>
          <w:sz w:val="53"/>
          <w:szCs w:val="53"/>
        </w:rPr>
        <w:t>popular art</w:t>
      </w:r>
      <w:r w:rsidRPr="00642DBF">
        <w:rPr>
          <w:rFonts w:ascii="Garamond" w:hAnsi="Garamond"/>
          <w:color w:val="000000"/>
          <w:sz w:val="53"/>
          <w:szCs w:val="53"/>
        </w:rPr>
        <w:t> – sztuka popularna) to jeden z ważniejszych kierunków </w:t>
      </w:r>
      <w:r w:rsidRPr="008C2CFE">
        <w:rPr>
          <w:rStyle w:val="Pogrubienie"/>
          <w:rFonts w:ascii="Garamond" w:hAnsi="Garamond"/>
          <w:b w:val="0"/>
          <w:color w:val="000000"/>
          <w:sz w:val="53"/>
          <w:szCs w:val="53"/>
        </w:rPr>
        <w:t>w sztuce II połowy XX wieku.</w:t>
      </w:r>
    </w:p>
    <w:p w:rsidR="008C2CFE" w:rsidRDefault="008C2CFE" w:rsidP="008C2CFE">
      <w:pPr>
        <w:pStyle w:val="NormalnyWeb"/>
        <w:shd w:val="clear" w:color="auto" w:fill="FFFFFF"/>
        <w:rPr>
          <w:rFonts w:ascii="Garamond" w:hAnsi="Garamond"/>
          <w:color w:val="000000"/>
          <w:sz w:val="53"/>
          <w:szCs w:val="53"/>
        </w:rPr>
      </w:pPr>
      <w:r w:rsidRPr="008C2CFE">
        <w:rPr>
          <w:rFonts w:ascii="Garamond" w:hAnsi="Garamond"/>
          <w:color w:val="000000"/>
          <w:sz w:val="53"/>
          <w:szCs w:val="53"/>
        </w:rPr>
        <w:t xml:space="preserve">Istotą pop </w:t>
      </w:r>
      <w:proofErr w:type="spellStart"/>
      <w:r w:rsidRPr="008C2CFE">
        <w:rPr>
          <w:rFonts w:ascii="Garamond" w:hAnsi="Garamond"/>
          <w:color w:val="000000"/>
          <w:sz w:val="53"/>
          <w:szCs w:val="53"/>
        </w:rPr>
        <w:t>artu</w:t>
      </w:r>
      <w:proofErr w:type="spellEnd"/>
      <w:r w:rsidRPr="008C2CFE">
        <w:rPr>
          <w:rFonts w:ascii="Garamond" w:hAnsi="Garamond"/>
          <w:color w:val="000000"/>
          <w:sz w:val="53"/>
          <w:szCs w:val="53"/>
        </w:rPr>
        <w:t xml:space="preserve"> jest </w:t>
      </w:r>
      <w:r w:rsidRPr="008C2CFE">
        <w:rPr>
          <w:rStyle w:val="Pogrubienie"/>
          <w:rFonts w:ascii="Garamond" w:hAnsi="Garamond"/>
          <w:b w:val="0"/>
          <w:color w:val="000000"/>
          <w:sz w:val="53"/>
          <w:szCs w:val="53"/>
        </w:rPr>
        <w:t xml:space="preserve">czerpanie inspiracji z różnorodnych zjawisk kultury masowej: reklamy, filmu, komiksu, literatury </w:t>
      </w:r>
      <w:r w:rsidRPr="008C2CFE">
        <w:rPr>
          <w:rStyle w:val="Pogrubienie"/>
          <w:rFonts w:ascii="Garamond" w:hAnsi="Garamond"/>
          <w:b w:val="0"/>
          <w:color w:val="000000"/>
          <w:sz w:val="53"/>
          <w:szCs w:val="53"/>
        </w:rPr>
        <w:lastRenderedPageBreak/>
        <w:t xml:space="preserve">popularnej, kultu </w:t>
      </w:r>
      <w:proofErr w:type="spellStart"/>
      <w:r w:rsidRPr="008C2CFE">
        <w:rPr>
          <w:rStyle w:val="Pogrubienie"/>
          <w:rFonts w:ascii="Garamond" w:hAnsi="Garamond"/>
          <w:b w:val="0"/>
          <w:color w:val="000000"/>
          <w:sz w:val="53"/>
          <w:szCs w:val="53"/>
        </w:rPr>
        <w:t>celebrytów</w:t>
      </w:r>
      <w:proofErr w:type="spellEnd"/>
      <w:r w:rsidRPr="008C2CFE">
        <w:rPr>
          <w:rStyle w:val="Pogrubienie"/>
          <w:rFonts w:ascii="Garamond" w:hAnsi="Garamond"/>
          <w:b w:val="0"/>
          <w:color w:val="000000"/>
          <w:sz w:val="53"/>
          <w:szCs w:val="53"/>
        </w:rPr>
        <w:t>, a także sięgnie po techniki właściwe umasowieniu dzieła sztuki</w:t>
      </w:r>
      <w:r w:rsidRPr="008C2CFE">
        <w:rPr>
          <w:rFonts w:ascii="Garamond" w:hAnsi="Garamond"/>
          <w:color w:val="000000"/>
          <w:sz w:val="53"/>
          <w:szCs w:val="53"/>
        </w:rPr>
        <w:t>.</w:t>
      </w:r>
      <w:r w:rsidRPr="00642DBF">
        <w:rPr>
          <w:rFonts w:ascii="Garamond" w:hAnsi="Garamond"/>
          <w:color w:val="000000"/>
          <w:sz w:val="53"/>
          <w:szCs w:val="53"/>
        </w:rPr>
        <w:t xml:space="preserve"> Szczególnie eksploatowaną sferą był tu konsumpcjonizm wraz z jego uniwersalnym symbolem – supermarketem (motywy puszek z jedzeniem, coca cola itp.).</w:t>
      </w:r>
    </w:p>
    <w:p w:rsidR="00C34F8C" w:rsidRPr="008C2CFE" w:rsidRDefault="00C34F8C" w:rsidP="00642DBF">
      <w:pPr>
        <w:jc w:val="center"/>
        <w:rPr>
          <w:b/>
          <w:sz w:val="24"/>
        </w:rPr>
      </w:pPr>
    </w:p>
    <w:p w:rsidR="00C34F8C" w:rsidRDefault="00B6672C" w:rsidP="00C34F8C">
      <w:pPr>
        <w:jc w:val="center"/>
        <w:rPr>
          <w:b/>
          <w:sz w:val="96"/>
        </w:rPr>
      </w:pPr>
      <w:r>
        <w:rPr>
          <w:b/>
          <w:noProof/>
          <w:sz w:val="96"/>
        </w:rPr>
        <w:drawing>
          <wp:inline distT="0" distB="0" distL="0" distR="0">
            <wp:extent cx="5366385" cy="5366385"/>
            <wp:effectExtent l="19050" t="0" r="5715" b="0"/>
            <wp:docPr id="67" name="Obraz 67" descr="H:\SZTUKA\DOT PAINTING\POP ART\49d1d14b9fe5ce1dac38207ef5d17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:\SZTUKA\DOT PAINTING\POP ART\49d1d14b9fe5ce1dac38207ef5d1770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536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BF" w:rsidRPr="00642DBF" w:rsidRDefault="00642DBF" w:rsidP="00642DBF">
      <w:pPr>
        <w:pStyle w:val="Bezodstpw"/>
      </w:pPr>
    </w:p>
    <w:p w:rsidR="00C34F8C" w:rsidRDefault="00642DBF" w:rsidP="00642DBF">
      <w:pPr>
        <w:pStyle w:val="Bezodstpw"/>
      </w:pPr>
      <w:r>
        <w:rPr>
          <w:noProof/>
        </w:rPr>
        <w:drawing>
          <wp:inline distT="0" distB="0" distL="0" distR="0">
            <wp:extent cx="6117055" cy="6117055"/>
            <wp:effectExtent l="19050" t="0" r="0" b="0"/>
            <wp:docPr id="3" name="Obraz 1" descr="Puszki zupy campbella pop art pin zupa pomidorowa broszka An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szki zupy campbella pop art pin zupa pomidorowa broszka Andy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92" cy="612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BF" w:rsidRDefault="00642DBF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5760720" cy="7849021"/>
            <wp:effectExtent l="19050" t="0" r="0" b="0"/>
            <wp:docPr id="6" name="Obraz 1" descr="H:\SZTUKA\DOT P\Screenshot_20200121_1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ZTUKA\DOT P\Screenshot_20200121_193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5077460" cy="4403725"/>
            <wp:effectExtent l="19050" t="0" r="8890" b="0"/>
            <wp:docPr id="8" name="Obraz 3" descr="H:\SZTUKA\DOT PAINTING\POP ART\5f064ce8d02eb1444e1c73c5bbc65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ZTUKA\DOT PAINTING\POP ART\5f064ce8d02eb1444e1c73c5bbc659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5B" w:rsidRDefault="00A73E5B" w:rsidP="00642DBF">
      <w:pPr>
        <w:pStyle w:val="Bezodstpw"/>
        <w:jc w:val="center"/>
      </w:pPr>
    </w:p>
    <w:p w:rsidR="00B6672C" w:rsidRDefault="00B6672C" w:rsidP="00642DBF">
      <w:pPr>
        <w:pStyle w:val="Bezodstpw"/>
        <w:jc w:val="center"/>
      </w:pPr>
      <w:r>
        <w:rPr>
          <w:noProof/>
        </w:rPr>
        <w:drawing>
          <wp:inline distT="0" distB="0" distL="0" distR="0">
            <wp:extent cx="5705186" cy="4307305"/>
            <wp:effectExtent l="19050" t="0" r="0" b="0"/>
            <wp:docPr id="64" name="Obraz 6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32" cy="43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C" w:rsidRDefault="00B6672C" w:rsidP="00642DBF">
      <w:pPr>
        <w:pStyle w:val="Bezodstpw"/>
        <w:jc w:val="center"/>
      </w:pPr>
    </w:p>
    <w:p w:rsidR="00B6672C" w:rsidRDefault="00B6672C" w:rsidP="00642DBF">
      <w:pPr>
        <w:pStyle w:val="Bezodstpw"/>
        <w:jc w:val="center"/>
      </w:pPr>
    </w:p>
    <w:p w:rsidR="00B6672C" w:rsidRDefault="00B6672C" w:rsidP="008C2CFE">
      <w:pPr>
        <w:pStyle w:val="Bezodstpw"/>
        <w:jc w:val="center"/>
      </w:pPr>
      <w:r>
        <w:rPr>
          <w:noProof/>
        </w:rPr>
        <w:drawing>
          <wp:inline distT="0" distB="0" distL="0" distR="0">
            <wp:extent cx="6243146" cy="6243146"/>
            <wp:effectExtent l="19050" t="0" r="5254" b="0"/>
            <wp:docPr id="55" name="Obraz 55" descr="https://st.depositphotos.com/1008402/4024/i/950/depositphotos_40248689-stock-photo-woman-chatting-on-the-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.depositphotos.com/1008402/4024/i/950/depositphotos_40248689-stock-photo-woman-chatting-on-the-phon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557" cy="625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5B" w:rsidRDefault="00B6672C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6048075" cy="4698124"/>
            <wp:effectExtent l="19050" t="0" r="0" b="0"/>
            <wp:docPr id="52" name="Obraz 52" descr="https://media.istockphoto.com/vectors/vintage_winking_woman-vector-id472310509?k=6&amp;m=472310509&amp;s=612x612&amp;w=0&amp;h=hlFl9hn6XvwUNAVssGBPZLKN0f7qwL8zjCUFkBKCXL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edia.istockphoto.com/vectors/vintage_winking_woman-vector-id472310509?k=6&amp;m=472310509&amp;s=612x612&amp;w=0&amp;h=hlFl9hn6XvwUNAVssGBPZLKN0f7qwL8zjCUFkBKCXLw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61" cy="470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A73E5B" w:rsidRDefault="00A73E5B" w:rsidP="00642DBF">
      <w:pPr>
        <w:pStyle w:val="Bezodstpw"/>
        <w:jc w:val="center"/>
      </w:pPr>
    </w:p>
    <w:p w:rsidR="00F84920" w:rsidRDefault="00F84920" w:rsidP="00642DBF">
      <w:pPr>
        <w:pStyle w:val="Bezodstpw"/>
        <w:jc w:val="center"/>
      </w:pPr>
    </w:p>
    <w:p w:rsidR="00F84920" w:rsidRDefault="00F84920" w:rsidP="00642DBF">
      <w:pPr>
        <w:pStyle w:val="Bezodstpw"/>
        <w:jc w:val="center"/>
      </w:pPr>
    </w:p>
    <w:p w:rsidR="00F84920" w:rsidRDefault="00F84920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6558455" cy="6558455"/>
            <wp:effectExtent l="19050" t="0" r="0" b="0"/>
            <wp:docPr id="49" name="Obraz 49" descr="https://image.freepik.com/free-vector/retro-woman-comics-style-design_23-214749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freepik.com/free-vector/retro-woman-comics-style-design_23-214749306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392" cy="656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20" w:rsidRDefault="00F84920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6287178" cy="8135007"/>
            <wp:effectExtent l="19050" t="0" r="0" b="0"/>
            <wp:docPr id="46" name="Obraz 46" descr="Pop Art Coloring Page | Pop art colors, Pop art coloring page,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p Art Coloring Page | Pop art colors, Pop art coloring page, Art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37" cy="81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20" w:rsidRDefault="00F84920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6274676" cy="6274676"/>
            <wp:effectExtent l="19050" t="0" r="0" b="0"/>
            <wp:docPr id="40" name="Obraz 40" descr="M-Maybe Wedha &amp; WPAP (Wedha's Pop Art Portrait): Pop Art As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-Maybe Wedha &amp; WPAP (Wedha's Pop Art Portrait): Pop Art Asli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40" cy="62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20" w:rsidRDefault="00F84920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6061624" cy="8292662"/>
            <wp:effectExtent l="19050" t="0" r="0" b="0"/>
            <wp:docPr id="37" name="Obraz 37" descr="Pop Art Drawing Painting PNG, Clipart, Andy Warhol, Art, Artwor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p Art Drawing Painting PNG, Clipart, Andy Warhol, Art, Artwork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733" cy="83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20" w:rsidRDefault="00F84920" w:rsidP="00642DBF">
      <w:pPr>
        <w:pStyle w:val="Bezodstpw"/>
        <w:jc w:val="center"/>
      </w:pPr>
    </w:p>
    <w:p w:rsidR="00F84920" w:rsidRDefault="00F84920" w:rsidP="00642DBF">
      <w:pPr>
        <w:pStyle w:val="Bezodstpw"/>
        <w:jc w:val="center"/>
      </w:pPr>
    </w:p>
    <w:p w:rsidR="00F84920" w:rsidRDefault="00F84920" w:rsidP="00642DBF">
      <w:pPr>
        <w:pStyle w:val="Bezodstpw"/>
        <w:jc w:val="center"/>
      </w:pPr>
    </w:p>
    <w:p w:rsidR="00F84920" w:rsidRDefault="00F84920" w:rsidP="00642DBF">
      <w:pPr>
        <w:pStyle w:val="Bezodstpw"/>
        <w:jc w:val="center"/>
      </w:pPr>
      <w:r>
        <w:rPr>
          <w:noProof/>
        </w:rPr>
        <w:lastRenderedPageBreak/>
        <w:drawing>
          <wp:inline distT="0" distB="0" distL="0" distR="0">
            <wp:extent cx="6274676" cy="6274676"/>
            <wp:effectExtent l="19050" t="0" r="0" b="0"/>
            <wp:docPr id="28" name="Obraz 28" descr="Retro pop art gossip girl |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tro pop art gossip girl | Free Vecto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40" cy="62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920" w:rsidRPr="00642DBF" w:rsidRDefault="00F84920" w:rsidP="00642DBF">
      <w:pPr>
        <w:pStyle w:val="Bezodstpw"/>
        <w:jc w:val="center"/>
      </w:pPr>
    </w:p>
    <w:sectPr w:rsidR="00F84920" w:rsidRPr="00642DBF" w:rsidSect="00A02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23804"/>
    <w:multiLevelType w:val="hybridMultilevel"/>
    <w:tmpl w:val="F2C2C65A"/>
    <w:lvl w:ilvl="0" w:tplc="CB621D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>
    <w:useFELayout/>
  </w:compat>
  <w:rsids>
    <w:rsidRoot w:val="00C34F8C"/>
    <w:rsid w:val="005D4F21"/>
    <w:rsid w:val="00642DBF"/>
    <w:rsid w:val="008C2CFE"/>
    <w:rsid w:val="00A0255E"/>
    <w:rsid w:val="00A73E5B"/>
    <w:rsid w:val="00B6672C"/>
    <w:rsid w:val="00C34F8C"/>
    <w:rsid w:val="00F8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25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F8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C34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C34F8C"/>
    <w:rPr>
      <w:i/>
      <w:iCs/>
    </w:rPr>
  </w:style>
  <w:style w:type="character" w:styleId="Pogrubienie">
    <w:name w:val="Strong"/>
    <w:basedOn w:val="Domylnaczcionkaakapitu"/>
    <w:uiPriority w:val="22"/>
    <w:qFormat/>
    <w:rsid w:val="00C34F8C"/>
    <w:rPr>
      <w:b/>
      <w:bCs/>
    </w:rPr>
  </w:style>
  <w:style w:type="paragraph" w:styleId="Bezodstpw">
    <w:name w:val="No Spacing"/>
    <w:uiPriority w:val="1"/>
    <w:qFormat/>
    <w:rsid w:val="00642DBF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B667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0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2020-04-29T17:30:00Z</dcterms:created>
  <dcterms:modified xsi:type="dcterms:W3CDTF">2020-05-18T09:03:00Z</dcterms:modified>
</cp:coreProperties>
</file>