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A0" w:rsidRPr="004173A0" w:rsidRDefault="004173A0" w:rsidP="004173A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proofErr w:type="spellStart"/>
      <w:r w:rsidRPr="004173A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>Wf</w:t>
      </w:r>
      <w:proofErr w:type="spellEnd"/>
      <w:r w:rsidRPr="004173A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część II</w:t>
      </w:r>
    </w:p>
    <w:p w:rsidR="004173A0" w:rsidRPr="004173A0" w:rsidRDefault="004173A0" w:rsidP="004173A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</w:p>
    <w:p w:rsidR="004173A0" w:rsidRPr="004173A0" w:rsidRDefault="004173A0" w:rsidP="004173A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4173A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Witajcie dzisiaj zdobimy rozgrzewkę w trochę innej formie niż znacie. Mam nadzieje, że dacie radę. Trzymajcie formę. </w:t>
      </w:r>
      <w:r w:rsidRPr="004173A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br/>
        <w:t xml:space="preserve">Ruch jest bardzo istotny w zachowaniu zdrowia, więc do dzieła. Wstajemy i zaczynamy … :) </w:t>
      </w:r>
    </w:p>
    <w:p w:rsidR="004173A0" w:rsidRPr="004173A0" w:rsidRDefault="004173A0" w:rsidP="004173A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</w:p>
    <w:p w:rsidR="004173A0" w:rsidRPr="004173A0" w:rsidRDefault="004173A0" w:rsidP="004173A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4173A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link: </w:t>
      </w:r>
      <w:r w:rsidRPr="004173A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br/>
      </w:r>
      <w:hyperlink r:id="rId4" w:tgtFrame="_blank" w:history="1">
        <w:r w:rsidRPr="004173A0">
          <w:rPr>
            <w:rFonts w:ascii="&amp;quot" w:eastAsia="Times New Roman" w:hAnsi="&amp;quot" w:cs="Times New Roman"/>
            <w:color w:val="3C61AA"/>
            <w:sz w:val="28"/>
            <w:szCs w:val="28"/>
            <w:u w:val="single"/>
            <w:lang w:eastAsia="pl-PL"/>
          </w:rPr>
          <w:t xml:space="preserve">https://www.youtube.com/watch?v=SGuKDNvBo_U </w:t>
        </w:r>
      </w:hyperlink>
    </w:p>
    <w:p w:rsidR="004173A0" w:rsidRPr="004173A0" w:rsidRDefault="004173A0" w:rsidP="004173A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4173A0"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br/>
        <w:t xml:space="preserve">(turbo rozgrzewka) </w:t>
      </w:r>
    </w:p>
    <w:p w:rsidR="001D5777" w:rsidRPr="004173A0" w:rsidRDefault="001D5777">
      <w:pPr>
        <w:rPr>
          <w:sz w:val="28"/>
          <w:szCs w:val="28"/>
        </w:rPr>
      </w:pPr>
    </w:p>
    <w:sectPr w:rsidR="001D5777" w:rsidRPr="004173A0" w:rsidSect="001D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173A0"/>
    <w:rsid w:val="001D5777"/>
    <w:rsid w:val="0041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GuKDNvBo_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2020-03-29T20:26:00Z</dcterms:created>
  <dcterms:modified xsi:type="dcterms:W3CDTF">2020-03-29T20:27:00Z</dcterms:modified>
</cp:coreProperties>
</file>