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Młodość Fryderyka Chopina – klasa V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1) Tekst do uzupełnienia, karty pracy ,,Młodość Fryderyka Chopina”.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Fryderyk Chopin to wybitny polski kompozytor i pianista. Uznawany jest za jednego z najlepszych pianistów epoki romantyzmu. Jego talent odkryto, gdy miał zaledwie kilka lat – wzmianki o genialnym dziecku szybko zachwyciły warszawską arystokrację. Twórca, nazywany poetą fortepianu, wychował się w Polsce, ale większość swojego życia spędził w Paryżu. Tam też zmarł na gruźlicę.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Dzieciństwo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 xml:space="preserve">Fryderyk Franciszek Chopin był synem Francuza, Mikołaja (Nicolasa) Chopina, oraz Polki, Tekli Justyny z Krzyżanowskich. Za datę jego urodzin przyjmuje się 1 marca 1810 r., jednak w metryce chrztu widnieje 22 lutego. Mimo tej rozbieżności uznawana jest data, którą celebrował sam kompozytor i jego rodzina, czyli pierwszy dzień marca. Mikołaj Chopin przyjechał do Polski w wieku 16 lat, rozmiłowany w Polsce i w polskości (nigdy nie opuścił ojczyzny). Zajmował się prowadzeniem pensjonatu dla synów ziemiańskich spoza Warszawy oraz kształceniem młodzieży szlacheckiej – jedną z jego podopiecznych była Maria Łączyńska, znana później jako Maria Walewska. Fryderyk był drugim dzieckiem Tekli i Mikołaja. Miał trzy siostry: starszą Ludwikę i dwie młodsze: Izabelę i Emilię. Kilka miesięcy po urodzeniu Fryderyka jego rodzice przenieśli się z dworku w Żelazowej Woli do prawego skrzydła Pałacu Saskiego w Warszawie. Dom państwa Chopinów rozbrzmiewał muzyką i był prowadzony zgodnie z najznakomitszymi wzorcami polskiej arystokracji. Ojciec grał na flecie i skrzypcach, matka śpiewała i grała na fortepianie, również Ludwika uczyła się gry na tym instrumencie. Fryderyk od najmłodszych lat obcował z muzyką. Matka zaczęła uczyć go gry na fortepianie, gdy miał 4-5 lat. Regularne kształcenie muzyczne rozpoczął w wieku 6 lat pod okiem czeskiego skrzypka i nauczyciela, Wojciecha Żywnego, u którego kształcił się do 1822 r. W tym samym roku, gdy uczeń przerósł mistrza, nauczycielem Chopina, a bardziej doradcą, został najprawdopodobniej Wilhelm Wacław </w:t>
      </w:r>
      <w:proofErr w:type="spellStart"/>
      <w:r w:rsidRPr="0094272D">
        <w:rPr>
          <w:rStyle w:val="Pogrubienie"/>
          <w:b w:val="0"/>
          <w:color w:val="111111"/>
          <w:bdr w:val="none" w:sz="0" w:space="0" w:color="auto" w:frame="1"/>
        </w:rPr>
        <w:t>Würfel</w:t>
      </w:r>
      <w:proofErr w:type="spellEnd"/>
      <w:r w:rsidRPr="0094272D">
        <w:rPr>
          <w:rStyle w:val="Pogrubienie"/>
          <w:b w:val="0"/>
          <w:color w:val="111111"/>
          <w:bdr w:val="none" w:sz="0" w:space="0" w:color="auto" w:frame="1"/>
        </w:rPr>
        <w:t xml:space="preserve">, znakomitej klasy pianista i profesor konserwatorium. Talent chłopca szybko został odkryty – w gazetach pojawiły się wzmianki o genialnym dziecku. Mały Fryderyk zaczął tworzyć swoje pierwsze kompozycje, mazurki i polonezy, które skrupulatnie spisywał za niego ojciec. „Polonez g-moll” został wydany, gdy Chopin miał zaledwie 7 lat – od tej pory zaczął również występować w warszawskich domach szlachty i arystokracji. Grywał m.in. w Pałacu Radziwiłłowskim, w Belwederze u Wielkiego Księcia Konstantego, a także u Sapiehów i Potockich. W 1818 r. podarował dwa swoje polonezy matce cara i króla polskiego Marii </w:t>
      </w:r>
      <w:proofErr w:type="spellStart"/>
      <w:r w:rsidRPr="0094272D">
        <w:rPr>
          <w:rStyle w:val="Pogrubienie"/>
          <w:b w:val="0"/>
          <w:color w:val="111111"/>
          <w:bdr w:val="none" w:sz="0" w:space="0" w:color="auto" w:frame="1"/>
        </w:rPr>
        <w:t>Fiordorownie</w:t>
      </w:r>
      <w:proofErr w:type="spellEnd"/>
      <w:r w:rsidRPr="0094272D">
        <w:rPr>
          <w:rStyle w:val="Pogrubienie"/>
          <w:b w:val="0"/>
          <w:color w:val="111111"/>
          <w:bdr w:val="none" w:sz="0" w:space="0" w:color="auto" w:frame="1"/>
        </w:rPr>
        <w:t>, która przebywała w Warszawie z wizytą.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Młodość Chopina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 xml:space="preserve">W latach 1823-26 nastoletni Fryderyk uczył się w Liceum Warszawskim. W tym czasie regularnie spędzał wakacje w majątkach rodzinnych swoich kolegów, gdzie miał styczność z muzyką wiejską. Z zapałem notował teksty piosenek, interesował się folklorem i uczestniczył w różnego rodzaju obrzędach. Te fascynacje znalazły odwzorowanie w jego późniejszych kompozycjach, szczególnie w </w:t>
      </w:r>
      <w:proofErr w:type="spellStart"/>
      <w:r w:rsidRPr="0094272D">
        <w:rPr>
          <w:rStyle w:val="Pogrubienie"/>
          <w:b w:val="0"/>
          <w:color w:val="111111"/>
          <w:bdr w:val="none" w:sz="0" w:space="0" w:color="auto" w:frame="1"/>
        </w:rPr>
        <w:t>mazurkach.Od</w:t>
      </w:r>
      <w:proofErr w:type="spellEnd"/>
      <w:r w:rsidRPr="0094272D">
        <w:rPr>
          <w:rStyle w:val="Pogrubienie"/>
          <w:b w:val="0"/>
          <w:color w:val="111111"/>
          <w:bdr w:val="none" w:sz="0" w:space="0" w:color="auto" w:frame="1"/>
        </w:rPr>
        <w:t xml:space="preserve"> 1826 do 1829 r. Fryderyk Chopin kształcił się na wydziale „teorii muzyki, </w:t>
      </w:r>
      <w:proofErr w:type="spellStart"/>
      <w:r w:rsidRPr="0094272D">
        <w:rPr>
          <w:rStyle w:val="Pogrubienie"/>
          <w:b w:val="0"/>
          <w:color w:val="111111"/>
          <w:bdr w:val="none" w:sz="0" w:space="0" w:color="auto" w:frame="1"/>
        </w:rPr>
        <w:t>jenerałbasu</w:t>
      </w:r>
      <w:proofErr w:type="spellEnd"/>
      <w:r w:rsidRPr="0094272D">
        <w:rPr>
          <w:rStyle w:val="Pogrubienie"/>
          <w:b w:val="0"/>
          <w:color w:val="111111"/>
          <w:bdr w:val="none" w:sz="0" w:space="0" w:color="auto" w:frame="1"/>
        </w:rPr>
        <w:t xml:space="preserve"> i kompozycji” warszawskiej Szkoły Głównej Muzyki, która stanowiła część Konserwatorium, a równocześnie była powiązana z Uniwersytetem Warszawskim. Katedrę wydziału objął wówczas Józef Elsner. W czasie 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lastRenderedPageBreak/>
        <w:t>studiów Chopin zdobył warsztat, nauczył się dyscypliny oraz odpowiedzialności za sens i precyzję w konstruowaniu kompozycji. Wtedy też powstały jego szeroko rozbudowane dzieła: Sonata c-moll, Rondo à la Krakowiak, Fantazja op. 13 na tematy polskie oraz Trio g-moll.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2) Pokoloruj portret Fryderyka Chopina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Karta pracy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Lekcja 20. Młodość Fryderyka Chopina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1. Wyjaśnij, w jaki sposób Fryderyk Chopin poznał muzykę ludową.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___________________________________________________________________________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___________________________________________________________________________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___________________________________________________________________________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___________________________________________________________________________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2. Podaj nazwy szkół, do których uczęszczał Chopin.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___________________________________________________________________________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3. Podkreśl nazwy polskich tańców narodowych, do których nawiązują mazurki skomponowane przez Chopina.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polonez, mazur, krakowiak, oberek, kujawiak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4. Zamaluj kratkę przy właściwym dokończeniu każdego zdania.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b/>
          <w:color w:val="111111"/>
        </w:rPr>
        <w:t>• 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t>W Szkole Głównej Muzyki Chopin studiował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b/>
          <w:color w:val="111111"/>
        </w:rPr>
        <w:t>□ 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t>grę na fortepianie.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b/>
          <w:color w:val="111111"/>
        </w:rPr>
        <w:t>□ 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t>grę na organach.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b/>
          <w:color w:val="111111"/>
        </w:rPr>
        <w:t>□ 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t>kompozycję i teorię muzyki.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b/>
          <w:color w:val="111111"/>
        </w:rPr>
        <w:t>• „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t>Kurier Szafarski” to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b/>
          <w:color w:val="111111"/>
        </w:rPr>
        <w:t>□ 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t>czasopismo poświęcone twórczości Chopina.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b/>
          <w:color w:val="111111"/>
        </w:rPr>
        <w:t>□ 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t>tytuł nadawany przez Chopina listom do rodziny.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b/>
          <w:color w:val="111111"/>
        </w:rPr>
        <w:t>□ 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t>tygodnik ilustrowany rysunkami Chopina.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b/>
          <w:color w:val="111111"/>
        </w:rPr>
        <w:t>• 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t>Chopin wyjechał z Polski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b/>
          <w:color w:val="111111"/>
        </w:rPr>
        <w:t>□ 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t>1 marca 1810 roku.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b/>
          <w:color w:val="111111"/>
        </w:rPr>
        <w:t>□ 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t>17 października 1849 roku.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b/>
          <w:color w:val="111111"/>
        </w:rPr>
        <w:t>□ 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t>2 listopada 1830 roku.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b/>
          <w:color w:val="111111"/>
        </w:rPr>
        <w:t>• 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t>Opinia profesora Elsnera o Chopinie brzmiała: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b/>
          <w:color w:val="111111"/>
        </w:rPr>
        <w:t>□ „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t>Szczególna zdatność – geniusz muzyczny”.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b/>
          <w:color w:val="111111"/>
        </w:rPr>
        <w:t>□ „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t>Uczeń ten będzie wirtuozem fortepianu”.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b/>
          <w:color w:val="111111"/>
        </w:rPr>
        <w:lastRenderedPageBreak/>
        <w:t>□ „</w:t>
      </w:r>
      <w:r w:rsidRPr="0094272D">
        <w:rPr>
          <w:rStyle w:val="Pogrubienie"/>
          <w:b w:val="0"/>
          <w:color w:val="111111"/>
          <w:bdr w:val="none" w:sz="0" w:space="0" w:color="auto" w:frame="1"/>
        </w:rPr>
        <w:t>Wyjątkowo zdolny student”.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5. Ułóż z podanych liter nazwy miejscowości, w których młody Chopin spędzał wakacje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b w:val="0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AAAFINRSZ —————————————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NOPRTUYZ ——————————————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Załącznik 1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Przeczytajcie uważnie zadania, zastanówcie się, jak je wykonać, i przystąpcie do pracy.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Zadanie 1 Odpowiedzcie pisemnie na pytania.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b w:val="0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1. Gdzie się urodził Fryderyk Chopin? …………………………………….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2. Kim był? …………………………………………………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3. Jak nazywał się instrument, na którym grał? ……………………………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4. Kto był jego pierwszym nauczycielem? …………………………………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5. Jak miała na imię najstarsza siostra Fryderyka? ……………………………………….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6. Gdzie znajduje się serce Chopina? ………………………………………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7. Na jakiej ulicy w Warszawie mieszkał artysta? ………………………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8. Nad jaką rzeką znajduje się Żelazowa Wola? …………………………..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1 – Żelazowa Wola pod Warszawą 2 – Kompozytor 3 – Fortepian 4 – Matka 5 – Ludwika 6 – Kościół św. Krzyża w Warszawie 7 – Krakowskie Przedmieście 8 – Utrata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Zadanie 2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Uzupełnijcie zdania podanymi wyrazami.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1. Instrument muzyczny, który ma klawiaturę, to ………………….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2. Klawiatura to rząd białych i czarnych ………………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3. Aby zagrać melodię na fortepianie, uderza się ……… w klawisze i naciska ……….. pedały.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4. Pokrywa fortepianu to……………….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5. Pierwszy fortepian zbudowano …………….. lat temu.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6. Odmianą fortepianu jest …………..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palcami, fortepian, klawiszy, 300, stopami, pianino, klapa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Zadanie 3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Rozwiążcie zadania matematyczne.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b w:val="0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1. Mały Frycek bardzo lubił grać na fortepianie. Codziennie grał przez dwie godziny. Ile godzin grał w ciągu całego tygodnia?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Rozwiązanie: ………………………………………………………………………………….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Odpowiedź: ……………………………………………………………………………………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lastRenderedPageBreak/>
        <w:t>2. Fryderyk na szóste urodziny dostał od swojej mamy 15 czekoladowych cukierków oraz 13 lukrowanych pierniczków. Ile razem łakoci otrzymał jubilat? Rozwiązanie: ………………………………………………………………………………….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Odpowiedź: ……………………………………………………………………………………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Zadanie 4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Uzupełnijcie tekst podanymi wyrazami w odpowiedniej formie.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Fryderyk Chopin urodził się w ………….. pod Warszawą w …….. roku. Był artystą grającym na ……………… Komponował utwory takie, jak: …………., …………., …………, ………., ………… Zmarł w ……. roku. Jego grób znajduje się w ……… Co ……… lat w Warszawie odbywają się ………….. Chopinowskie.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1849, fortepian, walc, nokturn, wariacja, 1810, etiuda, mazurek, Paryż, Koncert, pięć, Żelazowa Wola.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Zadanie 5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Podkreśl wyrazy, które mogą kończyć rozpoczętą wypowiedź.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11111"/>
        </w:rPr>
      </w:pPr>
      <w:r w:rsidRPr="0094272D">
        <w:rPr>
          <w:rStyle w:val="Pogrubienie"/>
          <w:b w:val="0"/>
          <w:color w:val="111111"/>
          <w:bdr w:val="none" w:sz="0" w:space="0" w:color="auto" w:frame="1"/>
        </w:rPr>
        <w:t>Podczas koncertu w filharmonii: zasypiamy, klaszczemy, śmiejemy się, nie jemy, słuchamy uważnie , rozmawiamy, siedzimy spokojnie</w:t>
      </w:r>
    </w:p>
    <w:p w:rsid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Zadanie 6</w:t>
      </w:r>
    </w:p>
    <w:p w:rsidR="0094272D" w:rsidRPr="0094272D" w:rsidRDefault="0094272D" w:rsidP="0094272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</w:rPr>
      </w:pPr>
      <w:r w:rsidRPr="0094272D">
        <w:rPr>
          <w:rStyle w:val="Pogrubienie"/>
          <w:color w:val="111111"/>
          <w:bdr w:val="none" w:sz="0" w:space="0" w:color="auto" w:frame="1"/>
        </w:rPr>
        <w:t>Przygotujcie ustną wypowiedź wyjaśniającą, jak rozumiecie stwierdzenie: „Rodem warszawianin, sercem Polak, a talentem świata obywatel”.</w:t>
      </w:r>
    </w:p>
    <w:p w:rsidR="00CE2253" w:rsidRDefault="00CE2253" w:rsidP="0094272D">
      <w:bookmarkStart w:id="0" w:name="_GoBack"/>
      <w:bookmarkEnd w:id="0"/>
    </w:p>
    <w:sectPr w:rsidR="00CE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2D"/>
    <w:rsid w:val="0094272D"/>
    <w:rsid w:val="00C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7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1</cp:revision>
  <dcterms:created xsi:type="dcterms:W3CDTF">2020-03-25T07:12:00Z</dcterms:created>
  <dcterms:modified xsi:type="dcterms:W3CDTF">2020-03-25T07:16:00Z</dcterms:modified>
</cp:coreProperties>
</file>