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9F" w:rsidRDefault="0066071E">
      <w:r>
        <w:t>Geografia IA BS</w:t>
      </w:r>
    </w:p>
    <w:p w:rsidR="0066071E" w:rsidRPr="0066071E" w:rsidRDefault="0066071E" w:rsidP="0066071E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r w:rsidRPr="0066071E">
        <w:rPr>
          <w:rFonts w:ascii="&amp;quot" w:eastAsia="Times New Roman" w:hAnsi="&amp;quot" w:cs="Times New Roman"/>
          <w:color w:val="000000"/>
          <w:sz w:val="19"/>
          <w:lang w:eastAsia="pl-PL"/>
        </w:rPr>
        <w:t xml:space="preserve">Krajobraz naturalny i kulturowy ZSZZ </w:t>
      </w:r>
    </w:p>
    <w:p w:rsidR="0066071E" w:rsidRPr="0066071E" w:rsidRDefault="0066071E" w:rsidP="0066071E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</w:p>
    <w:p w:rsidR="0066071E" w:rsidRPr="0066071E" w:rsidRDefault="0066071E" w:rsidP="0066071E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hyperlink r:id="rId4" w:tgtFrame="_blank" w:history="1">
        <w:r w:rsidRPr="0066071E">
          <w:rPr>
            <w:rFonts w:ascii="&amp;quot" w:eastAsia="Times New Roman" w:hAnsi="&amp;quot" w:cs="Times New Roman"/>
            <w:color w:val="3C61AA"/>
            <w:sz w:val="19"/>
            <w:u w:val="single"/>
            <w:lang w:eastAsia="pl-PL"/>
          </w:rPr>
          <w:t>https://wordwall.net/pl/resource/719505/geografia/elementy-krajobrazu-naturalnego-i-kulturowego</w:t>
        </w:r>
      </w:hyperlink>
    </w:p>
    <w:p w:rsidR="0066071E" w:rsidRDefault="0066071E"/>
    <w:sectPr w:rsidR="0066071E" w:rsidSect="006C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66071E"/>
    <w:rsid w:val="0066071E"/>
    <w:rsid w:val="006C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1">
    <w:name w:val="s1"/>
    <w:basedOn w:val="Domylnaczcionkaakapitu"/>
    <w:rsid w:val="0066071E"/>
  </w:style>
  <w:style w:type="character" w:styleId="Hipercze">
    <w:name w:val="Hyperlink"/>
    <w:basedOn w:val="Domylnaczcionkaakapitu"/>
    <w:uiPriority w:val="99"/>
    <w:semiHidden/>
    <w:unhideWhenUsed/>
    <w:rsid w:val="006607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719505/geografia/elementy-krajobrazu-naturalnego-i-kulturow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2020-03-25T11:47:00Z</dcterms:created>
  <dcterms:modified xsi:type="dcterms:W3CDTF">2020-03-25T11:48:00Z</dcterms:modified>
</cp:coreProperties>
</file>